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6F" w:rsidRPr="00E15074" w:rsidRDefault="007D7E98" w:rsidP="00B83719">
      <w:pPr>
        <w:pBdr>
          <w:bottom w:val="single" w:sz="4" w:space="1" w:color="auto"/>
        </w:pBdr>
        <w:spacing w:after="0"/>
        <w:contextualSpacing/>
        <w:jc w:val="center"/>
        <w:rPr>
          <w:b/>
          <w:sz w:val="28"/>
          <w:szCs w:val="28"/>
        </w:rPr>
      </w:pPr>
      <w:r w:rsidRPr="00E15074">
        <w:rPr>
          <w:b/>
          <w:sz w:val="28"/>
          <w:szCs w:val="28"/>
        </w:rPr>
        <w:t>English I Honors</w:t>
      </w:r>
      <w:r w:rsidR="00B83719" w:rsidRPr="00E15074">
        <w:rPr>
          <w:b/>
          <w:sz w:val="28"/>
          <w:szCs w:val="28"/>
        </w:rPr>
        <w:br/>
        <w:t>Seabreeze High School</w:t>
      </w:r>
    </w:p>
    <w:p w:rsidR="00C90C5A" w:rsidRPr="00E15074" w:rsidRDefault="008D16B6" w:rsidP="00B83719">
      <w:pPr>
        <w:pBdr>
          <w:bottom w:val="single" w:sz="4" w:space="1" w:color="auto"/>
        </w:pBdr>
        <w:spacing w:after="0"/>
        <w:contextualSpacing/>
        <w:jc w:val="center"/>
        <w:rPr>
          <w:sz w:val="28"/>
          <w:szCs w:val="28"/>
        </w:rPr>
      </w:pPr>
      <w:r w:rsidRPr="00E15074">
        <w:rPr>
          <w:sz w:val="28"/>
          <w:szCs w:val="28"/>
        </w:rPr>
        <w:t>2015-2016</w:t>
      </w:r>
      <w:r w:rsidR="00C90C5A" w:rsidRPr="00E15074">
        <w:rPr>
          <w:sz w:val="28"/>
          <w:szCs w:val="28"/>
        </w:rPr>
        <w:t xml:space="preserve"> Course </w:t>
      </w:r>
      <w:proofErr w:type="gramStart"/>
      <w:r w:rsidR="00C90C5A" w:rsidRPr="00E15074">
        <w:rPr>
          <w:sz w:val="28"/>
          <w:szCs w:val="28"/>
        </w:rPr>
        <w:t>Guide</w:t>
      </w:r>
      <w:proofErr w:type="gramEnd"/>
    </w:p>
    <w:p w:rsidR="00B63E07" w:rsidRPr="00E15074" w:rsidRDefault="00B63E07" w:rsidP="00E75A8B">
      <w:pPr>
        <w:spacing w:after="0"/>
        <w:contextualSpacing/>
        <w:jc w:val="center"/>
      </w:pPr>
    </w:p>
    <w:p w:rsidR="00C90C5A" w:rsidRDefault="00964025" w:rsidP="00E75A8B">
      <w:pPr>
        <w:spacing w:after="0"/>
        <w:contextualSpacing/>
        <w:jc w:val="center"/>
        <w:rPr>
          <w:rStyle w:val="Hyperlink"/>
        </w:rPr>
      </w:pPr>
      <w:r w:rsidRPr="00E15074">
        <w:t>Mrs</w:t>
      </w:r>
      <w:r w:rsidR="00C90C5A" w:rsidRPr="00E15074">
        <w:t xml:space="preserve">. </w:t>
      </w:r>
      <w:r w:rsidR="008D16B6" w:rsidRPr="00E15074">
        <w:t>Karen Kepner, Room 9-5</w:t>
      </w:r>
      <w:r w:rsidR="008D16B6" w:rsidRPr="00E15074">
        <w:br/>
      </w:r>
      <w:hyperlink r:id="rId9" w:history="1">
        <w:r w:rsidR="008D16B6" w:rsidRPr="00E15074">
          <w:rPr>
            <w:rStyle w:val="Hyperlink"/>
          </w:rPr>
          <w:t>kjkepner@volusia.k12.fl.us</w:t>
        </w:r>
      </w:hyperlink>
    </w:p>
    <w:p w:rsidR="00077C3D" w:rsidRPr="00E15074" w:rsidRDefault="005D6922" w:rsidP="00E75A8B">
      <w:pPr>
        <w:spacing w:after="0"/>
        <w:contextualSpacing/>
        <w:jc w:val="center"/>
      </w:pPr>
      <w:r>
        <w:rPr>
          <w:rStyle w:val="Hyperlink"/>
        </w:rPr>
        <w:t>Kepnersclassroom.</w:t>
      </w:r>
      <w:r w:rsidR="00077C3D">
        <w:rPr>
          <w:rStyle w:val="Hyperlink"/>
        </w:rPr>
        <w:t>weebly.com</w:t>
      </w:r>
    </w:p>
    <w:p w:rsidR="009F2211" w:rsidRPr="00E15074" w:rsidRDefault="009F2211" w:rsidP="00E75A8B">
      <w:pPr>
        <w:spacing w:after="0"/>
        <w:contextualSpacing/>
      </w:pPr>
    </w:p>
    <w:p w:rsidR="0033739D" w:rsidRPr="00E15074" w:rsidRDefault="00C90C5A" w:rsidP="00E75A8B">
      <w:pPr>
        <w:spacing w:after="0"/>
        <w:contextualSpacing/>
        <w:rPr>
          <w:b/>
          <w:sz w:val="24"/>
          <w:szCs w:val="24"/>
        </w:rPr>
      </w:pPr>
      <w:r w:rsidRPr="00E15074">
        <w:rPr>
          <w:b/>
          <w:sz w:val="24"/>
          <w:szCs w:val="24"/>
        </w:rPr>
        <w:t>COURSE OVERVIEW</w:t>
      </w:r>
    </w:p>
    <w:p w:rsidR="000B6D40" w:rsidRPr="00E15074" w:rsidRDefault="00C90C5A" w:rsidP="00E75A8B">
      <w:r w:rsidRPr="00E15074">
        <w:t>This course is based on the belief that you ar</w:t>
      </w:r>
      <w:r w:rsidR="00277EEF" w:rsidRPr="00E15074">
        <w:t xml:space="preserve">e all capable of producing high </w:t>
      </w:r>
      <w:r w:rsidRPr="00E15074">
        <w:t xml:space="preserve">quality work and of achieving high academic standards. </w:t>
      </w:r>
      <w:r w:rsidR="000B6D40" w:rsidRPr="00E15074">
        <w:t>The purpose of this course is to provide advanced instruction in English language skills including reading</w:t>
      </w:r>
      <w:r w:rsidR="00A500AA" w:rsidRPr="00E15074">
        <w:t xml:space="preserve"> both literary and informational texts</w:t>
      </w:r>
      <w:r w:rsidR="000B6D40" w:rsidRPr="00E15074">
        <w:t>, writing</w:t>
      </w:r>
      <w:r w:rsidR="00A500AA" w:rsidRPr="00E15074">
        <w:t xml:space="preserve"> in multiple genres</w:t>
      </w:r>
      <w:r w:rsidR="000B6D40" w:rsidRPr="00E15074">
        <w:t>, speaking and listening</w:t>
      </w:r>
      <w:r w:rsidR="00A500AA" w:rsidRPr="00E15074">
        <w:t xml:space="preserve">, vocabulary development, and grammar usage and mechanics </w:t>
      </w:r>
      <w:r w:rsidR="000B6D40" w:rsidRPr="00E15074">
        <w:t xml:space="preserve">in the content areas of literature and language.  Students will develop their critical thinking skills and prepare to participate in the </w:t>
      </w:r>
      <w:r w:rsidR="00785BA8" w:rsidRPr="00E15074">
        <w:t xml:space="preserve">Honors and </w:t>
      </w:r>
      <w:r w:rsidR="000B6D40" w:rsidRPr="00E15074">
        <w:t>Advanced Placement program</w:t>
      </w:r>
      <w:r w:rsidR="00C302EE" w:rsidRPr="00E15074">
        <w:t xml:space="preserve"> with a mindset towards college and career readiness</w:t>
      </w:r>
      <w:r w:rsidR="000B6D40" w:rsidRPr="00E15074">
        <w:t>.  Content will also include development of sentence variety, coherence, organization, mechanics</w:t>
      </w:r>
      <w:r w:rsidR="006566DB" w:rsidRPr="00E15074">
        <w:t>,</w:t>
      </w:r>
      <w:r w:rsidR="000B6D40" w:rsidRPr="00E15074">
        <w:t xml:space="preserve"> and form in writing.  Students’ progress will be assessed throughout the semester and evaluated by means of </w:t>
      </w:r>
      <w:r w:rsidR="006566DB" w:rsidRPr="00E15074">
        <w:t>formative</w:t>
      </w:r>
      <w:r w:rsidR="000B6D40" w:rsidRPr="00E15074">
        <w:t xml:space="preserve"> and </w:t>
      </w:r>
      <w:r w:rsidR="006566DB" w:rsidRPr="00E15074">
        <w:t>summative</w:t>
      </w:r>
      <w:r w:rsidR="000B6D40" w:rsidRPr="00E15074">
        <w:t xml:space="preserve"> assessments. </w:t>
      </w:r>
    </w:p>
    <w:p w:rsidR="000B6D40" w:rsidRPr="00E15074" w:rsidRDefault="000B6D40" w:rsidP="00E75A8B">
      <w:pPr>
        <w:contextualSpacing/>
        <w:rPr>
          <w:b/>
          <w:sz w:val="24"/>
          <w:szCs w:val="24"/>
        </w:rPr>
      </w:pPr>
      <w:r w:rsidRPr="00E15074">
        <w:rPr>
          <w:b/>
          <w:sz w:val="24"/>
          <w:szCs w:val="24"/>
        </w:rPr>
        <w:t>TEXTS &amp; MATERIALS</w:t>
      </w:r>
    </w:p>
    <w:p w:rsidR="00785BA8" w:rsidRPr="00E15074" w:rsidRDefault="002F74C1" w:rsidP="00DB14CC">
      <w:pPr>
        <w:ind w:left="360"/>
        <w:contextualSpacing/>
      </w:pPr>
      <w:r w:rsidRPr="00E15074">
        <w:t xml:space="preserve">1) </w:t>
      </w:r>
      <w:r w:rsidR="003B3AEC" w:rsidRPr="00E15074">
        <w:rPr>
          <w:i/>
        </w:rPr>
        <w:t>Florida Collections</w:t>
      </w:r>
      <w:r w:rsidR="003B3AEC" w:rsidRPr="00E15074">
        <w:t>, Houghton Mifflin Harcourt (9</w:t>
      </w:r>
      <w:r w:rsidR="003B3AEC" w:rsidRPr="00E15074">
        <w:rPr>
          <w:vertAlign w:val="superscript"/>
        </w:rPr>
        <w:t>th</w:t>
      </w:r>
      <w:r w:rsidR="003B3AEC" w:rsidRPr="00E15074">
        <w:t xml:space="preserve"> grade edition)</w:t>
      </w:r>
    </w:p>
    <w:p w:rsidR="00CE7271" w:rsidRPr="00E15074" w:rsidRDefault="00CE7271" w:rsidP="00E75A8B">
      <w:pPr>
        <w:ind w:left="360"/>
        <w:contextualSpacing/>
      </w:pPr>
    </w:p>
    <w:p w:rsidR="00AC1180" w:rsidRDefault="002F74C1" w:rsidP="00AC1180">
      <w:pPr>
        <w:contextualSpacing/>
        <w:rPr>
          <w:b/>
        </w:rPr>
      </w:pPr>
      <w:r w:rsidRPr="00E15074">
        <w:rPr>
          <w:b/>
        </w:rPr>
        <w:t>Novels:</w:t>
      </w:r>
    </w:p>
    <w:p w:rsidR="00221E67" w:rsidRDefault="00E15074" w:rsidP="00AC1180">
      <w:pPr>
        <w:ind w:left="720"/>
        <w:contextualSpacing/>
      </w:pPr>
      <w:r w:rsidRPr="00E15074">
        <w:t xml:space="preserve">1) </w:t>
      </w:r>
      <w:r w:rsidRPr="00E15074">
        <w:rPr>
          <w:i/>
        </w:rPr>
        <w:t>The First Part Last</w:t>
      </w:r>
      <w:r w:rsidRPr="00E15074">
        <w:t xml:space="preserve"> by Angela Johnson</w:t>
      </w:r>
      <w:r w:rsidR="00AC1180">
        <w:br/>
      </w:r>
      <w:r w:rsidRPr="00E15074">
        <w:t>2)</w:t>
      </w:r>
      <w:r w:rsidRPr="00E15074">
        <w:rPr>
          <w:i/>
        </w:rPr>
        <w:t xml:space="preserve"> Namesake</w:t>
      </w:r>
      <w:r w:rsidRPr="00E15074">
        <w:t xml:space="preserve"> by </w:t>
      </w:r>
      <w:proofErr w:type="spellStart"/>
      <w:r w:rsidRPr="00E15074">
        <w:rPr>
          <w:rStyle w:val="st1"/>
          <w:rFonts w:cs="Arial"/>
          <w:lang w:val="en"/>
        </w:rPr>
        <w:t>Jhumpa</w:t>
      </w:r>
      <w:proofErr w:type="spellEnd"/>
      <w:r w:rsidRPr="00E15074">
        <w:rPr>
          <w:rStyle w:val="st1"/>
          <w:rFonts w:cs="Arial"/>
          <w:lang w:val="en"/>
        </w:rPr>
        <w:t xml:space="preserve"> </w:t>
      </w:r>
      <w:proofErr w:type="spellStart"/>
      <w:r w:rsidRPr="00E15074">
        <w:rPr>
          <w:rStyle w:val="st1"/>
          <w:rFonts w:cs="Arial"/>
          <w:lang w:val="en"/>
        </w:rPr>
        <w:t>Lahiri</w:t>
      </w:r>
      <w:proofErr w:type="spellEnd"/>
      <w:r w:rsidR="00AC1180">
        <w:rPr>
          <w:rStyle w:val="st1"/>
          <w:rFonts w:cs="Arial"/>
          <w:lang w:val="en"/>
        </w:rPr>
        <w:br/>
      </w:r>
      <w:r w:rsidRPr="00E15074">
        <w:t xml:space="preserve">3) </w:t>
      </w:r>
      <w:r w:rsidRPr="00E15074">
        <w:rPr>
          <w:i/>
        </w:rPr>
        <w:t>Life of Pi</w:t>
      </w:r>
      <w:r w:rsidRPr="00E15074">
        <w:t xml:space="preserve"> by </w:t>
      </w:r>
      <w:r w:rsidRPr="00E15074">
        <w:rPr>
          <w:rStyle w:val="st1"/>
          <w:rFonts w:cs="Arial"/>
          <w:lang w:val="en"/>
        </w:rPr>
        <w:t>Yann Martel</w:t>
      </w:r>
      <w:r w:rsidR="00AC1180">
        <w:rPr>
          <w:rStyle w:val="st1"/>
          <w:rFonts w:cs="Arial"/>
          <w:lang w:val="en"/>
        </w:rPr>
        <w:br/>
      </w:r>
      <w:r w:rsidR="00863CE7">
        <w:t>4</w:t>
      </w:r>
      <w:r w:rsidR="00DB14CC" w:rsidRPr="00E15074">
        <w:t>)</w:t>
      </w:r>
      <w:r w:rsidR="00DB14CC" w:rsidRPr="00E15074">
        <w:rPr>
          <w:i/>
        </w:rPr>
        <w:t xml:space="preserve"> </w:t>
      </w:r>
      <w:r w:rsidR="002C2DE2" w:rsidRPr="00E15074">
        <w:rPr>
          <w:i/>
        </w:rPr>
        <w:t xml:space="preserve">Anthem </w:t>
      </w:r>
      <w:r w:rsidR="002C2DE2" w:rsidRPr="00E15074">
        <w:t>by</w:t>
      </w:r>
      <w:r>
        <w:t xml:space="preserve"> </w:t>
      </w:r>
      <w:proofErr w:type="spellStart"/>
      <w:r>
        <w:t>Ayn</w:t>
      </w:r>
      <w:proofErr w:type="spellEnd"/>
      <w:r>
        <w:t xml:space="preserve"> Rand</w:t>
      </w:r>
      <w:r w:rsidR="00AC1180">
        <w:br/>
      </w:r>
      <w:r w:rsidR="00863CE7">
        <w:t>5</w:t>
      </w:r>
      <w:r w:rsidR="00DB14CC" w:rsidRPr="00E15074">
        <w:t xml:space="preserve">) </w:t>
      </w:r>
      <w:r w:rsidR="002C2DE2" w:rsidRPr="00E15074">
        <w:rPr>
          <w:i/>
        </w:rPr>
        <w:t xml:space="preserve">House on Mango Street </w:t>
      </w:r>
      <w:r w:rsidR="002C2DE2" w:rsidRPr="00E15074">
        <w:t xml:space="preserve">by Sandra </w:t>
      </w:r>
      <w:proofErr w:type="gramStart"/>
      <w:r w:rsidR="002C2DE2" w:rsidRPr="00E15074">
        <w:t xml:space="preserve">Cisneros  </w:t>
      </w:r>
      <w:proofErr w:type="gramEnd"/>
      <w:r w:rsidR="00C90C5A" w:rsidRPr="00E15074">
        <w:br/>
      </w:r>
      <w:r w:rsidR="00863CE7">
        <w:t>6</w:t>
      </w:r>
      <w:r w:rsidR="00C90C5A" w:rsidRPr="00E15074">
        <w:t xml:space="preserve">) </w:t>
      </w:r>
      <w:r w:rsidR="00C90C5A" w:rsidRPr="00E15074">
        <w:rPr>
          <w:i/>
        </w:rPr>
        <w:t xml:space="preserve">To Kill a Mockingbird </w:t>
      </w:r>
      <w:r w:rsidR="00C90C5A" w:rsidRPr="00E15074">
        <w:t xml:space="preserve">by </w:t>
      </w:r>
      <w:r w:rsidR="005540B5" w:rsidRPr="00E15074">
        <w:t>Harper Lee</w:t>
      </w:r>
      <w:r w:rsidR="00AC1180">
        <w:br/>
      </w:r>
      <w:r w:rsidR="00863CE7">
        <w:t>7</w:t>
      </w:r>
      <w:r w:rsidR="005E124A" w:rsidRPr="00E15074">
        <w:t xml:space="preserve">) </w:t>
      </w:r>
      <w:r w:rsidR="001F05D7" w:rsidRPr="00E15074">
        <w:rPr>
          <w:i/>
        </w:rPr>
        <w:t xml:space="preserve">Lord of the Flies </w:t>
      </w:r>
      <w:r w:rsidR="001F05D7" w:rsidRPr="00E15074">
        <w:t>by William Golding</w:t>
      </w:r>
      <w:r w:rsidR="00AC1180">
        <w:br/>
      </w:r>
      <w:r w:rsidR="00863CE7">
        <w:t>8</w:t>
      </w:r>
      <w:r w:rsidR="00964025" w:rsidRPr="00E15074">
        <w:t xml:space="preserve">) </w:t>
      </w:r>
      <w:r w:rsidR="00964025" w:rsidRPr="00E15074">
        <w:rPr>
          <w:i/>
        </w:rPr>
        <w:t>Animal Farm</w:t>
      </w:r>
      <w:r w:rsidR="00964025" w:rsidRPr="00E15074">
        <w:t xml:space="preserve"> by George Orwell</w:t>
      </w:r>
      <w:r w:rsidR="00AC1180">
        <w:br/>
      </w:r>
      <w:r w:rsidR="00863CE7">
        <w:t>9</w:t>
      </w:r>
      <w:r w:rsidR="000E0ACB" w:rsidRPr="00E15074">
        <w:t xml:space="preserve">) </w:t>
      </w:r>
      <w:r w:rsidR="000E0ACB" w:rsidRPr="00E15074">
        <w:rPr>
          <w:i/>
        </w:rPr>
        <w:t xml:space="preserve">The Contender </w:t>
      </w:r>
      <w:r w:rsidR="000E0ACB" w:rsidRPr="00E15074">
        <w:t>by Robert Lipsyte</w:t>
      </w:r>
      <w:r w:rsidR="00AC1180">
        <w:br/>
      </w:r>
      <w:r w:rsidR="00863CE7">
        <w:t>10</w:t>
      </w:r>
      <w:r w:rsidR="00782BB8" w:rsidRPr="00E15074">
        <w:t xml:space="preserve">) </w:t>
      </w:r>
      <w:r w:rsidR="001F05D7" w:rsidRPr="00E15074">
        <w:rPr>
          <w:i/>
        </w:rPr>
        <w:t xml:space="preserve">Great Expectations </w:t>
      </w:r>
      <w:r w:rsidR="001F05D7" w:rsidRPr="00E15074">
        <w:t>by Charles Dickens</w:t>
      </w:r>
    </w:p>
    <w:p w:rsidR="00353224" w:rsidRPr="00353224" w:rsidRDefault="00353224" w:rsidP="00353224">
      <w:pPr>
        <w:pStyle w:val="NoSpacing"/>
        <w:rPr>
          <w:b/>
        </w:rPr>
      </w:pPr>
      <w:r w:rsidRPr="00353224">
        <w:rPr>
          <w:b/>
        </w:rPr>
        <w:t>Plays:</w:t>
      </w:r>
    </w:p>
    <w:p w:rsidR="00353224" w:rsidRPr="00E15074" w:rsidRDefault="00353224" w:rsidP="00353224">
      <w:pPr>
        <w:pStyle w:val="NoSpacing"/>
      </w:pPr>
      <w:r>
        <w:tab/>
      </w:r>
      <w:r w:rsidRPr="00E15074">
        <w:t xml:space="preserve">3) </w:t>
      </w:r>
      <w:r w:rsidRPr="00E15074">
        <w:rPr>
          <w:i/>
        </w:rPr>
        <w:t xml:space="preserve">Romeo and Juliet </w:t>
      </w:r>
      <w:r w:rsidRPr="00E15074">
        <w:t>by William</w:t>
      </w:r>
      <w:r w:rsidR="00863CE7">
        <w:t xml:space="preserve"> </w:t>
      </w:r>
      <w:r w:rsidRPr="00E15074">
        <w:t>Shakespeare</w:t>
      </w:r>
    </w:p>
    <w:p w:rsidR="005540B5" w:rsidRPr="00E15074" w:rsidRDefault="005540B5" w:rsidP="00782BB8">
      <w:pPr>
        <w:pStyle w:val="NoSpacing"/>
        <w:ind w:firstLine="720"/>
      </w:pPr>
      <w:r w:rsidRPr="00E15074">
        <w:br/>
      </w:r>
      <w:r w:rsidR="000B6D40" w:rsidRPr="00E15074">
        <w:rPr>
          <w:b/>
        </w:rPr>
        <w:t xml:space="preserve">Materials Required: </w:t>
      </w:r>
      <w:r w:rsidR="000B6D40" w:rsidRPr="00E15074">
        <w:t xml:space="preserve">Loose </w:t>
      </w:r>
      <w:r w:rsidR="00E75A8B" w:rsidRPr="00E15074">
        <w:t xml:space="preserve">leaf paper, </w:t>
      </w:r>
      <w:r w:rsidR="00472D84">
        <w:t>three</w:t>
      </w:r>
      <w:r w:rsidR="00E75A8B" w:rsidRPr="00E15074">
        <w:t xml:space="preserve"> ring </w:t>
      </w:r>
      <w:proofErr w:type="gramStart"/>
      <w:r w:rsidR="00E75A8B" w:rsidRPr="00E15074">
        <w:t>binder</w:t>
      </w:r>
      <w:proofErr w:type="gramEnd"/>
      <w:r w:rsidR="00E75A8B" w:rsidRPr="00E15074">
        <w:t xml:space="preserve"> with</w:t>
      </w:r>
      <w:r w:rsidR="000B6D40" w:rsidRPr="00E15074">
        <w:t xml:space="preserve"> </w:t>
      </w:r>
      <w:r w:rsidR="00277EEF" w:rsidRPr="00E15074">
        <w:t xml:space="preserve">dividers, </w:t>
      </w:r>
      <w:r w:rsidR="008D16B6" w:rsidRPr="00E15074">
        <w:t xml:space="preserve">writer’s </w:t>
      </w:r>
      <w:r w:rsidR="00277EEF" w:rsidRPr="00E15074">
        <w:t>notebook</w:t>
      </w:r>
      <w:r w:rsidR="00AB30E8" w:rsidRPr="00E15074">
        <w:t>,</w:t>
      </w:r>
      <w:r w:rsidR="00687255" w:rsidRPr="00E15074">
        <w:t xml:space="preserve"> </w:t>
      </w:r>
      <w:r w:rsidR="000B6D40" w:rsidRPr="00E15074">
        <w:t xml:space="preserve">pencils, pens, USB flash drive, </w:t>
      </w:r>
      <w:r w:rsidR="00472D84">
        <w:t xml:space="preserve">three </w:t>
      </w:r>
      <w:r w:rsidR="000B6D40" w:rsidRPr="00E15074">
        <w:t>highlighters of various colors, agenda/planner</w:t>
      </w:r>
      <w:r w:rsidR="00353224">
        <w:t>, writer’s not</w:t>
      </w:r>
      <w:r w:rsidR="00472D84">
        <w:t>e</w:t>
      </w:r>
      <w:r w:rsidR="00353224">
        <w:t>book</w:t>
      </w:r>
    </w:p>
    <w:p w:rsidR="00F16BE7" w:rsidRPr="00E15074" w:rsidRDefault="00F16BE7" w:rsidP="00E75A8B">
      <w:pPr>
        <w:contextualSpacing/>
      </w:pPr>
    </w:p>
    <w:p w:rsidR="00F16BE7" w:rsidRPr="00E15074" w:rsidRDefault="001C1ABB" w:rsidP="00E75A8B">
      <w:pPr>
        <w:spacing w:after="0"/>
        <w:rPr>
          <w:b/>
          <w:sz w:val="24"/>
        </w:rPr>
      </w:pPr>
      <w:r w:rsidRPr="00E15074">
        <w:rPr>
          <w:b/>
          <w:sz w:val="24"/>
        </w:rPr>
        <w:t>INTENDED OUTCOMES</w:t>
      </w:r>
    </w:p>
    <w:p w:rsidR="00E07D87" w:rsidRPr="00E15074" w:rsidRDefault="008F4186" w:rsidP="008F4186">
      <w:pPr>
        <w:tabs>
          <w:tab w:val="left" w:pos="1800"/>
        </w:tabs>
        <w:spacing w:after="0"/>
      </w:pPr>
      <w:r w:rsidRPr="00E15074">
        <w:rPr>
          <w:b/>
        </w:rPr>
        <w:t>Reading</w:t>
      </w:r>
      <w:r w:rsidR="00F16BE7" w:rsidRPr="00E15074">
        <w:rPr>
          <w:b/>
        </w:rPr>
        <w:t xml:space="preserve">:  </w:t>
      </w:r>
      <w:r w:rsidR="00BC2045" w:rsidRPr="00E15074">
        <w:t>(Students will be able to…)</w:t>
      </w:r>
    </w:p>
    <w:p w:rsidR="008F4186" w:rsidRPr="00E15074" w:rsidRDefault="008F4186" w:rsidP="008F4186">
      <w:pPr>
        <w:pStyle w:val="ListParagraph"/>
        <w:numPr>
          <w:ilvl w:val="0"/>
          <w:numId w:val="17"/>
        </w:numPr>
        <w:tabs>
          <w:tab w:val="left" w:pos="1800"/>
        </w:tabs>
        <w:spacing w:after="0"/>
      </w:pPr>
      <w:r w:rsidRPr="00E15074">
        <w:t>Read closely to determine what the text says explicitly and to make logical inferences from it; cite specific textual evidence when writing or speaking to support conclusions drawn from the text.</w:t>
      </w:r>
    </w:p>
    <w:p w:rsidR="008F4186" w:rsidRPr="00E15074" w:rsidRDefault="008F4186" w:rsidP="008F4186">
      <w:pPr>
        <w:pStyle w:val="ListParagraph"/>
        <w:numPr>
          <w:ilvl w:val="0"/>
          <w:numId w:val="17"/>
        </w:numPr>
        <w:tabs>
          <w:tab w:val="left" w:pos="1800"/>
        </w:tabs>
        <w:spacing w:after="0"/>
      </w:pPr>
      <w:r w:rsidRPr="00E15074">
        <w:t>Determine central ideas or themes of a text and analyze their development; summarize the key supporting details and ideas.</w:t>
      </w:r>
    </w:p>
    <w:p w:rsidR="008F4186" w:rsidRPr="00E15074" w:rsidRDefault="008F4186" w:rsidP="008F4186">
      <w:pPr>
        <w:pStyle w:val="ListParagraph"/>
        <w:numPr>
          <w:ilvl w:val="0"/>
          <w:numId w:val="17"/>
        </w:numPr>
        <w:tabs>
          <w:tab w:val="left" w:pos="1800"/>
        </w:tabs>
        <w:spacing w:after="0"/>
      </w:pPr>
      <w:r w:rsidRPr="00E15074">
        <w:t>Analyze how and why individuals, events, and ideas develop and interact over the course of a text.</w:t>
      </w:r>
    </w:p>
    <w:p w:rsidR="008F4186" w:rsidRPr="00E15074" w:rsidRDefault="008F4186" w:rsidP="008F4186">
      <w:pPr>
        <w:pStyle w:val="ListParagraph"/>
        <w:numPr>
          <w:ilvl w:val="0"/>
          <w:numId w:val="17"/>
        </w:numPr>
        <w:tabs>
          <w:tab w:val="left" w:pos="1800"/>
        </w:tabs>
        <w:spacing w:after="0"/>
      </w:pPr>
      <w:r w:rsidRPr="00E15074">
        <w:lastRenderedPageBreak/>
        <w:t>Interpret words and phrases as they are used in a text, including determining technical, connotative, and figurative meanings, and analyze how specific word choices shape meaning or tone.</w:t>
      </w:r>
    </w:p>
    <w:p w:rsidR="008F4186" w:rsidRPr="00E15074" w:rsidRDefault="008F4186" w:rsidP="008F4186">
      <w:pPr>
        <w:pStyle w:val="ListParagraph"/>
        <w:numPr>
          <w:ilvl w:val="0"/>
          <w:numId w:val="17"/>
        </w:numPr>
        <w:tabs>
          <w:tab w:val="left" w:pos="1800"/>
        </w:tabs>
        <w:spacing w:after="0"/>
      </w:pPr>
      <w:r w:rsidRPr="00E15074">
        <w:t>Analyze the structure of texts, including how specific sentences, paragraphs, and larger portions of the text (e.g., a section, chapter, scene, or stanza) relate to each other and the whole.</w:t>
      </w:r>
    </w:p>
    <w:p w:rsidR="008F4186" w:rsidRPr="00E15074" w:rsidRDefault="008F4186" w:rsidP="008F4186">
      <w:pPr>
        <w:pStyle w:val="ListParagraph"/>
        <w:numPr>
          <w:ilvl w:val="0"/>
          <w:numId w:val="17"/>
        </w:numPr>
        <w:tabs>
          <w:tab w:val="left" w:pos="1800"/>
        </w:tabs>
        <w:spacing w:after="0"/>
      </w:pPr>
      <w:r w:rsidRPr="00E15074">
        <w:t>Assess how point of view or purpose shapes the content and style of a text.</w:t>
      </w:r>
    </w:p>
    <w:p w:rsidR="008F4186" w:rsidRPr="00E15074" w:rsidRDefault="008F4186" w:rsidP="008F4186">
      <w:pPr>
        <w:pStyle w:val="ListParagraph"/>
        <w:numPr>
          <w:ilvl w:val="0"/>
          <w:numId w:val="17"/>
        </w:numPr>
        <w:tabs>
          <w:tab w:val="left" w:pos="1800"/>
        </w:tabs>
        <w:spacing w:after="0"/>
      </w:pPr>
      <w:r w:rsidRPr="00E15074">
        <w:t>Integrate and evaluate content presented in diverse formats and media, including visually and quantitatively, as well as in words.</w:t>
      </w:r>
    </w:p>
    <w:p w:rsidR="008F4186" w:rsidRPr="00E15074" w:rsidRDefault="008F4186" w:rsidP="008F4186">
      <w:pPr>
        <w:pStyle w:val="ListParagraph"/>
        <w:numPr>
          <w:ilvl w:val="0"/>
          <w:numId w:val="17"/>
        </w:numPr>
        <w:tabs>
          <w:tab w:val="left" w:pos="1800"/>
        </w:tabs>
        <w:spacing w:after="0"/>
      </w:pPr>
      <w:r w:rsidRPr="00E15074">
        <w:t>Delineate and evaluate the argument and specific claims in a text, including the validity of the reasoning as well as the relevance and sufficiency of the evidence.</w:t>
      </w:r>
    </w:p>
    <w:p w:rsidR="008F4186" w:rsidRPr="00E15074" w:rsidRDefault="008F4186" w:rsidP="008F4186">
      <w:pPr>
        <w:pStyle w:val="ListParagraph"/>
        <w:numPr>
          <w:ilvl w:val="0"/>
          <w:numId w:val="17"/>
        </w:numPr>
        <w:tabs>
          <w:tab w:val="left" w:pos="1800"/>
        </w:tabs>
        <w:spacing w:after="0"/>
      </w:pPr>
      <w:r w:rsidRPr="00E15074">
        <w:t>Analyze how two or more texts address similar themes or topics in order to build knowledge or to compare the approaches the authors take.</w:t>
      </w:r>
    </w:p>
    <w:p w:rsidR="008F4186" w:rsidRPr="00E15074" w:rsidRDefault="008F4186" w:rsidP="008F4186">
      <w:pPr>
        <w:pStyle w:val="NoSpacing"/>
        <w:numPr>
          <w:ilvl w:val="0"/>
          <w:numId w:val="17"/>
        </w:numPr>
      </w:pPr>
      <w:r w:rsidRPr="00E15074">
        <w:t>Read and comprehend complex literary and informational texts independently and proficiently.</w:t>
      </w:r>
    </w:p>
    <w:p w:rsidR="008F4186" w:rsidRPr="00E15074" w:rsidRDefault="008F4186" w:rsidP="00E75A8B">
      <w:pPr>
        <w:tabs>
          <w:tab w:val="left" w:pos="1800"/>
        </w:tabs>
        <w:spacing w:after="0"/>
        <w:rPr>
          <w:b/>
        </w:rPr>
      </w:pPr>
    </w:p>
    <w:p w:rsidR="00F16BE7" w:rsidRPr="00E15074" w:rsidRDefault="00F16BE7" w:rsidP="00E75A8B">
      <w:pPr>
        <w:tabs>
          <w:tab w:val="left" w:pos="1800"/>
        </w:tabs>
        <w:spacing w:after="0"/>
      </w:pPr>
      <w:r w:rsidRPr="00E15074">
        <w:rPr>
          <w:b/>
        </w:rPr>
        <w:t xml:space="preserve">Writing:  </w:t>
      </w:r>
      <w:r w:rsidRPr="00E15074">
        <w:t>(Students will be able to…)</w:t>
      </w:r>
    </w:p>
    <w:p w:rsidR="008F4186" w:rsidRPr="00E15074" w:rsidRDefault="008F4186" w:rsidP="008F4186">
      <w:pPr>
        <w:pStyle w:val="ListParagraph"/>
        <w:numPr>
          <w:ilvl w:val="0"/>
          <w:numId w:val="18"/>
        </w:numPr>
        <w:tabs>
          <w:tab w:val="left" w:pos="1800"/>
        </w:tabs>
        <w:spacing w:after="0"/>
      </w:pPr>
      <w:r w:rsidRPr="00E15074">
        <w:t>Write arguments to support claims in an analysis of substantive topics or texts, using valid reasoning and relevant and sufficient evidence.</w:t>
      </w:r>
    </w:p>
    <w:p w:rsidR="008F4186" w:rsidRPr="00E15074" w:rsidRDefault="008F4186" w:rsidP="008F4186">
      <w:pPr>
        <w:pStyle w:val="ListParagraph"/>
        <w:numPr>
          <w:ilvl w:val="0"/>
          <w:numId w:val="18"/>
        </w:numPr>
        <w:tabs>
          <w:tab w:val="left" w:pos="1800"/>
        </w:tabs>
        <w:spacing w:after="0"/>
      </w:pPr>
      <w:r w:rsidRPr="00E15074">
        <w:t>Write informative/explanatory texts to examine and convey complex ideas and information clearly and accurately through the effective selection, organization, and analysis of content.</w:t>
      </w:r>
    </w:p>
    <w:p w:rsidR="008F4186" w:rsidRPr="00E15074" w:rsidRDefault="008F4186" w:rsidP="008F4186">
      <w:pPr>
        <w:pStyle w:val="ListParagraph"/>
        <w:numPr>
          <w:ilvl w:val="0"/>
          <w:numId w:val="18"/>
        </w:numPr>
        <w:tabs>
          <w:tab w:val="left" w:pos="1800"/>
        </w:tabs>
        <w:spacing w:after="0"/>
      </w:pPr>
      <w:r w:rsidRPr="00E15074">
        <w:t>Write narratives to develop real or imagined experiences or events using effective technique, well-chosen details, and well-structured event sequences.</w:t>
      </w:r>
    </w:p>
    <w:p w:rsidR="008F4186" w:rsidRPr="00E15074" w:rsidRDefault="008F4186" w:rsidP="008F4186">
      <w:pPr>
        <w:pStyle w:val="ListParagraph"/>
        <w:numPr>
          <w:ilvl w:val="0"/>
          <w:numId w:val="18"/>
        </w:numPr>
        <w:tabs>
          <w:tab w:val="left" w:pos="1800"/>
        </w:tabs>
        <w:spacing w:after="0"/>
      </w:pPr>
      <w:r w:rsidRPr="00E15074">
        <w:t>Produce clear and coherent writing in which the development, organization, and style are appropriate to task, purpose, and audience.</w:t>
      </w:r>
    </w:p>
    <w:p w:rsidR="008F4186" w:rsidRPr="00E15074" w:rsidRDefault="008F4186" w:rsidP="008F4186">
      <w:pPr>
        <w:pStyle w:val="ListParagraph"/>
        <w:numPr>
          <w:ilvl w:val="0"/>
          <w:numId w:val="18"/>
        </w:numPr>
        <w:tabs>
          <w:tab w:val="left" w:pos="1800"/>
        </w:tabs>
        <w:spacing w:after="0"/>
      </w:pPr>
      <w:r w:rsidRPr="00E15074">
        <w:t>Develop and strengthen writing as needed by planning, revising, editing, rewriting, or trying a new approach.</w:t>
      </w:r>
    </w:p>
    <w:p w:rsidR="008F4186" w:rsidRPr="00E15074" w:rsidRDefault="008F4186" w:rsidP="008F4186">
      <w:pPr>
        <w:pStyle w:val="ListParagraph"/>
        <w:numPr>
          <w:ilvl w:val="0"/>
          <w:numId w:val="18"/>
        </w:numPr>
        <w:tabs>
          <w:tab w:val="left" w:pos="1800"/>
        </w:tabs>
        <w:spacing w:after="0"/>
      </w:pPr>
      <w:r w:rsidRPr="00E15074">
        <w:t>Use technology, including the Internet, to produce and publish writing and to interact and collaborate with others.</w:t>
      </w:r>
    </w:p>
    <w:p w:rsidR="008F4186" w:rsidRPr="00E15074" w:rsidRDefault="008F4186" w:rsidP="008F4186">
      <w:pPr>
        <w:pStyle w:val="ListParagraph"/>
        <w:numPr>
          <w:ilvl w:val="0"/>
          <w:numId w:val="18"/>
        </w:numPr>
        <w:tabs>
          <w:tab w:val="left" w:pos="1800"/>
        </w:tabs>
        <w:spacing w:after="0"/>
      </w:pPr>
      <w:r w:rsidRPr="00E15074">
        <w:t>Conduct short as well as more sustained research projects based on focused questions, demonstrating</w:t>
      </w:r>
      <w:r w:rsidR="001F05D7" w:rsidRPr="00E15074">
        <w:t xml:space="preserve"> an </w:t>
      </w:r>
      <w:r w:rsidRPr="00E15074">
        <w:t>understanding of the subject under investigation.</w:t>
      </w:r>
    </w:p>
    <w:p w:rsidR="008F4186" w:rsidRPr="00E15074" w:rsidRDefault="008F4186" w:rsidP="008F4186">
      <w:pPr>
        <w:pStyle w:val="ListParagraph"/>
        <w:numPr>
          <w:ilvl w:val="0"/>
          <w:numId w:val="18"/>
        </w:numPr>
        <w:tabs>
          <w:tab w:val="left" w:pos="1800"/>
        </w:tabs>
        <w:spacing w:after="0"/>
      </w:pPr>
      <w:r w:rsidRPr="00E15074">
        <w:t>Gather relevant information from multiple print and digital sources, assess the credibility and accuracy of each source, and integrate the information while avoiding plagiarism.</w:t>
      </w:r>
    </w:p>
    <w:p w:rsidR="008F4186" w:rsidRPr="00E15074" w:rsidRDefault="008F4186" w:rsidP="008F4186">
      <w:pPr>
        <w:pStyle w:val="ListParagraph"/>
        <w:numPr>
          <w:ilvl w:val="0"/>
          <w:numId w:val="18"/>
        </w:numPr>
        <w:tabs>
          <w:tab w:val="left" w:pos="1800"/>
        </w:tabs>
        <w:spacing w:after="0"/>
      </w:pPr>
      <w:r w:rsidRPr="00E15074">
        <w:t>Draw evidence from literary or informational texts to support analysis, reflection, and research.</w:t>
      </w:r>
    </w:p>
    <w:p w:rsidR="008F4186" w:rsidRPr="00E15074" w:rsidRDefault="008F4186" w:rsidP="008F4186">
      <w:pPr>
        <w:pStyle w:val="ListParagraph"/>
        <w:numPr>
          <w:ilvl w:val="0"/>
          <w:numId w:val="18"/>
        </w:numPr>
        <w:tabs>
          <w:tab w:val="left" w:pos="1800"/>
        </w:tabs>
        <w:spacing w:after="0"/>
      </w:pPr>
      <w:r w:rsidRPr="00E15074">
        <w:t>Write routinely over extended time frames (time for research, reflection, and revision) and shorter time frames (a single sitting or a day or two) for a range of tasks, purposes, and audiences.</w:t>
      </w:r>
    </w:p>
    <w:p w:rsidR="008F4186" w:rsidRPr="00E15074" w:rsidRDefault="008F4186" w:rsidP="00E75A8B">
      <w:pPr>
        <w:tabs>
          <w:tab w:val="left" w:pos="990"/>
        </w:tabs>
        <w:spacing w:after="0"/>
        <w:rPr>
          <w:b/>
        </w:rPr>
      </w:pPr>
    </w:p>
    <w:p w:rsidR="00E07D87" w:rsidRPr="00E15074" w:rsidRDefault="008F4186" w:rsidP="00E75A8B">
      <w:pPr>
        <w:tabs>
          <w:tab w:val="left" w:pos="990"/>
        </w:tabs>
        <w:spacing w:after="0"/>
      </w:pPr>
      <w:r w:rsidRPr="00E15074">
        <w:rPr>
          <w:b/>
        </w:rPr>
        <w:t>Speaking and Listening</w:t>
      </w:r>
      <w:r w:rsidR="00E07D87" w:rsidRPr="00E15074">
        <w:rPr>
          <w:b/>
        </w:rPr>
        <w:t xml:space="preserve">: </w:t>
      </w:r>
      <w:r w:rsidR="00E07D87" w:rsidRPr="00E15074">
        <w:t>(Students will be able to…)</w:t>
      </w:r>
    </w:p>
    <w:p w:rsidR="00462782" w:rsidRPr="00E15074" w:rsidRDefault="00462782" w:rsidP="00462782">
      <w:pPr>
        <w:pStyle w:val="ListParagraph"/>
        <w:numPr>
          <w:ilvl w:val="0"/>
          <w:numId w:val="19"/>
        </w:numPr>
        <w:tabs>
          <w:tab w:val="left" w:pos="990"/>
        </w:tabs>
        <w:spacing w:after="0"/>
      </w:pPr>
      <w:r w:rsidRPr="00E15074">
        <w:t>Prepare for and participate effectively in a range of conversations and collaborations with diverse partners, building on others’ ideas and expressing their own clearly and persuasively.</w:t>
      </w:r>
    </w:p>
    <w:p w:rsidR="00462782" w:rsidRPr="00E15074" w:rsidRDefault="00462782" w:rsidP="00462782">
      <w:pPr>
        <w:pStyle w:val="ListParagraph"/>
        <w:numPr>
          <w:ilvl w:val="0"/>
          <w:numId w:val="19"/>
        </w:numPr>
        <w:tabs>
          <w:tab w:val="left" w:pos="990"/>
        </w:tabs>
        <w:spacing w:after="0"/>
      </w:pPr>
      <w:r w:rsidRPr="00E15074">
        <w:t>Integrate and evaluate information presented in diverse media and formats, including visually, quantitatively, and orally.</w:t>
      </w:r>
    </w:p>
    <w:p w:rsidR="00462782" w:rsidRPr="00E15074" w:rsidRDefault="00462782" w:rsidP="00462782">
      <w:pPr>
        <w:pStyle w:val="ListParagraph"/>
        <w:numPr>
          <w:ilvl w:val="0"/>
          <w:numId w:val="19"/>
        </w:numPr>
        <w:tabs>
          <w:tab w:val="left" w:pos="990"/>
        </w:tabs>
        <w:spacing w:after="0"/>
      </w:pPr>
      <w:r w:rsidRPr="00E15074">
        <w:t>Evaluate a speaker’s point of view, reasoning, and use of evidence and rhetoric.</w:t>
      </w:r>
    </w:p>
    <w:p w:rsidR="00462782" w:rsidRPr="00E15074" w:rsidRDefault="00462782" w:rsidP="00462782">
      <w:pPr>
        <w:pStyle w:val="ListParagraph"/>
        <w:numPr>
          <w:ilvl w:val="0"/>
          <w:numId w:val="19"/>
        </w:numPr>
        <w:tabs>
          <w:tab w:val="left" w:pos="990"/>
        </w:tabs>
        <w:spacing w:after="0"/>
      </w:pPr>
      <w:r w:rsidRPr="00E15074">
        <w:t>Present information, findings, and supporting evidence such that listeners can follow the line of reasoning and the organization, development, and style are appropriate to task, purpose, and audience.</w:t>
      </w:r>
    </w:p>
    <w:p w:rsidR="00462782" w:rsidRPr="00E15074" w:rsidRDefault="00462782" w:rsidP="00462782">
      <w:pPr>
        <w:pStyle w:val="ListParagraph"/>
        <w:numPr>
          <w:ilvl w:val="0"/>
          <w:numId w:val="19"/>
        </w:numPr>
        <w:tabs>
          <w:tab w:val="left" w:pos="990"/>
        </w:tabs>
        <w:spacing w:after="0"/>
      </w:pPr>
      <w:r w:rsidRPr="00E15074">
        <w:t>Make strategic use of digital media and visual displays of data to express information and enhance understanding of presentations.</w:t>
      </w:r>
    </w:p>
    <w:p w:rsidR="00462782" w:rsidRPr="00E15074" w:rsidRDefault="00462782" w:rsidP="00462782">
      <w:pPr>
        <w:pStyle w:val="ListParagraph"/>
        <w:numPr>
          <w:ilvl w:val="0"/>
          <w:numId w:val="19"/>
        </w:numPr>
        <w:tabs>
          <w:tab w:val="left" w:pos="990"/>
        </w:tabs>
        <w:spacing w:after="0"/>
      </w:pPr>
      <w:r w:rsidRPr="00E15074">
        <w:t>Adapt speech to a variety of contexts and communicative tasks, demonstrating command of formal English when indicated or appropriate.</w:t>
      </w:r>
    </w:p>
    <w:p w:rsidR="00462782" w:rsidRPr="00E15074" w:rsidRDefault="00462782" w:rsidP="00462782">
      <w:pPr>
        <w:pStyle w:val="ListParagraph"/>
        <w:tabs>
          <w:tab w:val="left" w:pos="990"/>
        </w:tabs>
        <w:spacing w:after="0"/>
      </w:pPr>
    </w:p>
    <w:p w:rsidR="00462782" w:rsidRPr="00E15074" w:rsidRDefault="00462782" w:rsidP="00E75A8B">
      <w:pPr>
        <w:tabs>
          <w:tab w:val="left" w:pos="990"/>
        </w:tabs>
        <w:spacing w:after="0"/>
        <w:rPr>
          <w:b/>
        </w:rPr>
      </w:pPr>
    </w:p>
    <w:p w:rsidR="00AB30E8" w:rsidRPr="00E15074" w:rsidRDefault="00AB30E8" w:rsidP="00E75A8B">
      <w:pPr>
        <w:tabs>
          <w:tab w:val="left" w:pos="990"/>
        </w:tabs>
        <w:spacing w:after="0"/>
        <w:rPr>
          <w:b/>
        </w:rPr>
      </w:pPr>
    </w:p>
    <w:p w:rsidR="00462782" w:rsidRPr="00E15074" w:rsidRDefault="00462782" w:rsidP="00E75A8B">
      <w:pPr>
        <w:tabs>
          <w:tab w:val="left" w:pos="990"/>
        </w:tabs>
        <w:spacing w:after="0"/>
        <w:rPr>
          <w:b/>
        </w:rPr>
      </w:pPr>
    </w:p>
    <w:p w:rsidR="00462782" w:rsidRPr="00E15074" w:rsidRDefault="00462782" w:rsidP="00462782">
      <w:pPr>
        <w:tabs>
          <w:tab w:val="left" w:pos="990"/>
        </w:tabs>
        <w:spacing w:after="0"/>
      </w:pPr>
      <w:r w:rsidRPr="00E15074">
        <w:rPr>
          <w:b/>
        </w:rPr>
        <w:t>Language</w:t>
      </w:r>
      <w:r w:rsidR="00E07D87" w:rsidRPr="00E15074">
        <w:rPr>
          <w:b/>
        </w:rPr>
        <w:t xml:space="preserve">: </w:t>
      </w:r>
      <w:r w:rsidR="00E07D87" w:rsidRPr="00E15074">
        <w:t>(Students will be able to…)</w:t>
      </w:r>
    </w:p>
    <w:p w:rsidR="00462782" w:rsidRPr="00E15074" w:rsidRDefault="00462782" w:rsidP="00462782">
      <w:pPr>
        <w:pStyle w:val="ListParagraph"/>
        <w:numPr>
          <w:ilvl w:val="0"/>
          <w:numId w:val="20"/>
        </w:numPr>
        <w:tabs>
          <w:tab w:val="left" w:pos="990"/>
        </w:tabs>
        <w:spacing w:after="0"/>
      </w:pPr>
      <w:r w:rsidRPr="00E15074">
        <w:t>Dem</w:t>
      </w:r>
      <w:r w:rsidRPr="00E15074">
        <w:rPr>
          <w:rFonts w:cs="Times New Roman"/>
        </w:rPr>
        <w:t xml:space="preserve">onstrate command of the conventions of </w:t>
      </w:r>
      <w:proofErr w:type="gramStart"/>
      <w:r w:rsidRPr="00E15074">
        <w:rPr>
          <w:rFonts w:cs="Times New Roman"/>
        </w:rPr>
        <w:t>standard</w:t>
      </w:r>
      <w:proofErr w:type="gramEnd"/>
      <w:r w:rsidRPr="00E15074">
        <w:rPr>
          <w:rFonts w:cs="Times New Roman"/>
        </w:rPr>
        <w:t xml:space="preserve"> English grammar and usage when writing or speaking.</w:t>
      </w:r>
    </w:p>
    <w:p w:rsidR="00462782" w:rsidRPr="00E15074" w:rsidRDefault="00462782" w:rsidP="00462782">
      <w:pPr>
        <w:pStyle w:val="ListParagraph"/>
        <w:numPr>
          <w:ilvl w:val="0"/>
          <w:numId w:val="20"/>
        </w:numPr>
        <w:spacing w:after="0"/>
        <w:rPr>
          <w:rFonts w:cs="Times New Roman"/>
        </w:rPr>
      </w:pPr>
      <w:r w:rsidRPr="00E15074">
        <w:rPr>
          <w:rFonts w:cs="Times New Roman"/>
        </w:rPr>
        <w:t xml:space="preserve">Demonstrate command of the conventions of </w:t>
      </w:r>
      <w:proofErr w:type="gramStart"/>
      <w:r w:rsidRPr="00E15074">
        <w:rPr>
          <w:rFonts w:cs="Times New Roman"/>
        </w:rPr>
        <w:t>standard</w:t>
      </w:r>
      <w:proofErr w:type="gramEnd"/>
      <w:r w:rsidRPr="00E15074">
        <w:rPr>
          <w:rFonts w:cs="Times New Roman"/>
        </w:rPr>
        <w:t xml:space="preserve"> English capitalization, punctuation, and spelling when writing.</w:t>
      </w:r>
    </w:p>
    <w:p w:rsidR="00462782" w:rsidRPr="00E15074" w:rsidRDefault="00462782" w:rsidP="00462782">
      <w:pPr>
        <w:pStyle w:val="ListParagraph"/>
        <w:numPr>
          <w:ilvl w:val="0"/>
          <w:numId w:val="20"/>
        </w:numPr>
        <w:spacing w:after="0"/>
        <w:rPr>
          <w:rFonts w:cs="Times New Roman"/>
        </w:rPr>
      </w:pPr>
      <w:r w:rsidRPr="00E15074">
        <w:rPr>
          <w:rFonts w:cs="Times New Roman"/>
        </w:rPr>
        <w:t>Apply knowledge of language to understand how language functions in different contexts, to make effective choices for meaning or style, and to comprehend more fully when reading or listening.</w:t>
      </w:r>
    </w:p>
    <w:p w:rsidR="00462782" w:rsidRPr="00E15074" w:rsidRDefault="00462782" w:rsidP="00462782">
      <w:pPr>
        <w:pStyle w:val="ListParagraph"/>
        <w:numPr>
          <w:ilvl w:val="0"/>
          <w:numId w:val="20"/>
        </w:numPr>
        <w:spacing w:after="0"/>
        <w:rPr>
          <w:rFonts w:cs="Times New Roman"/>
        </w:rPr>
      </w:pPr>
      <w:r w:rsidRPr="00E15074">
        <w:rPr>
          <w:rFonts w:cs="Times New Roman"/>
        </w:rPr>
        <w:t>Determine or clarify the meaning of unknown and multiple-meaning words and phrases by using context clues, analyzing meaningful word parts, and consulting general and specialized reference materials, as appropriate.</w:t>
      </w:r>
    </w:p>
    <w:p w:rsidR="00462782" w:rsidRPr="00E15074" w:rsidRDefault="00462782" w:rsidP="00462782">
      <w:pPr>
        <w:pStyle w:val="ListParagraph"/>
        <w:numPr>
          <w:ilvl w:val="0"/>
          <w:numId w:val="20"/>
        </w:numPr>
        <w:spacing w:after="0"/>
        <w:rPr>
          <w:rFonts w:cs="Times New Roman"/>
        </w:rPr>
      </w:pPr>
      <w:r w:rsidRPr="00E15074">
        <w:rPr>
          <w:rFonts w:cs="Times New Roman"/>
        </w:rPr>
        <w:t>Demonstrate understanding of figurative language, word relationships, and nuances in word meanings.</w:t>
      </w:r>
    </w:p>
    <w:p w:rsidR="00E07D87" w:rsidRPr="00E15074" w:rsidRDefault="00462782" w:rsidP="00462782">
      <w:pPr>
        <w:pStyle w:val="ListParagraph"/>
        <w:numPr>
          <w:ilvl w:val="0"/>
          <w:numId w:val="20"/>
        </w:numPr>
        <w:spacing w:after="0"/>
        <w:rPr>
          <w:rFonts w:cs="Times New Roman"/>
        </w:rPr>
      </w:pPr>
      <w:r w:rsidRPr="00E15074">
        <w:rPr>
          <w:rFonts w:cs="Times New Roman"/>
        </w:rPr>
        <w:t>Acquire and use accurately a range of general academic and domain-specific words and phrases sufficient for reading, writing, speaking, and listening at the college and career readiness level; demonstrate independence in gathering vocabulary knowledge when considering a word or phrase important to comprehension or expression.</w:t>
      </w:r>
    </w:p>
    <w:p w:rsidR="00462782" w:rsidRPr="00E15074" w:rsidRDefault="00462782" w:rsidP="00462782">
      <w:pPr>
        <w:pStyle w:val="ListParagraph"/>
        <w:spacing w:after="0"/>
        <w:rPr>
          <w:rFonts w:cs="Times New Roman"/>
        </w:rPr>
      </w:pPr>
    </w:p>
    <w:p w:rsidR="00364E67" w:rsidRPr="00E15074" w:rsidRDefault="00364E67" w:rsidP="00E75A8B">
      <w:pPr>
        <w:spacing w:after="0"/>
        <w:rPr>
          <w:b/>
          <w:sz w:val="24"/>
        </w:rPr>
      </w:pPr>
      <w:r w:rsidRPr="00E15074">
        <w:rPr>
          <w:b/>
          <w:sz w:val="24"/>
        </w:rPr>
        <w:t>EVALUATION</w:t>
      </w:r>
    </w:p>
    <w:p w:rsidR="009765A1" w:rsidRPr="00E15074" w:rsidRDefault="00364E67" w:rsidP="009765A1">
      <w:pPr>
        <w:spacing w:after="0"/>
      </w:pPr>
      <w:r w:rsidRPr="00E15074">
        <w:rPr>
          <w:sz w:val="24"/>
        </w:rPr>
        <w:tab/>
      </w:r>
      <w:r w:rsidR="0026360B" w:rsidRPr="00E15074">
        <w:t>Formative</w:t>
      </w:r>
      <w:r w:rsidR="0026360B" w:rsidRPr="00E15074">
        <w:tab/>
        <w:t>4</w:t>
      </w:r>
      <w:r w:rsidR="009765A1" w:rsidRPr="00E15074">
        <w:t>0%</w:t>
      </w:r>
    </w:p>
    <w:p w:rsidR="00A904DB" w:rsidRPr="00E15074" w:rsidRDefault="0026360B" w:rsidP="009765A1">
      <w:pPr>
        <w:spacing w:after="0"/>
      </w:pPr>
      <w:r w:rsidRPr="00E15074">
        <w:tab/>
        <w:t>Summative</w:t>
      </w:r>
      <w:r w:rsidRPr="00E15074">
        <w:tab/>
        <w:t>6</w:t>
      </w:r>
      <w:r w:rsidR="009765A1" w:rsidRPr="00E15074">
        <w:t>0%</w:t>
      </w:r>
      <w:r w:rsidR="00A904DB" w:rsidRPr="00E15074">
        <w:t xml:space="preserve"> </w:t>
      </w:r>
    </w:p>
    <w:p w:rsidR="00364E67" w:rsidRPr="00E15074" w:rsidRDefault="00364E67" w:rsidP="00E75A8B">
      <w:pPr>
        <w:spacing w:after="0"/>
        <w:rPr>
          <w:b/>
          <w:sz w:val="24"/>
        </w:rPr>
      </w:pPr>
    </w:p>
    <w:p w:rsidR="00B63E07" w:rsidRPr="00E15074" w:rsidRDefault="00B63E07" w:rsidP="00E75A8B">
      <w:pPr>
        <w:spacing w:after="0"/>
        <w:rPr>
          <w:b/>
          <w:sz w:val="24"/>
        </w:rPr>
      </w:pPr>
      <w:r w:rsidRPr="00E15074">
        <w:rPr>
          <w:b/>
          <w:sz w:val="24"/>
        </w:rPr>
        <w:t>DISTRICT GRADING SCALE</w:t>
      </w:r>
    </w:p>
    <w:p w:rsidR="00B63E07" w:rsidRPr="00E15074" w:rsidRDefault="00B63E07" w:rsidP="00E75A8B">
      <w:pPr>
        <w:spacing w:after="0"/>
        <w:ind w:left="540"/>
        <w:contextualSpacing/>
      </w:pPr>
      <w:r w:rsidRPr="00E15074">
        <w:t>90—100    A</w:t>
      </w:r>
    </w:p>
    <w:p w:rsidR="00B63E07" w:rsidRPr="00E15074" w:rsidRDefault="00B63E07" w:rsidP="00E75A8B">
      <w:pPr>
        <w:spacing w:after="0"/>
        <w:ind w:left="540"/>
        <w:contextualSpacing/>
      </w:pPr>
      <w:r w:rsidRPr="00E15074">
        <w:t>80—89      B</w:t>
      </w:r>
    </w:p>
    <w:p w:rsidR="00B63E07" w:rsidRPr="00E15074" w:rsidRDefault="00B63E07" w:rsidP="00E75A8B">
      <w:pPr>
        <w:spacing w:after="0"/>
        <w:ind w:left="540"/>
        <w:contextualSpacing/>
      </w:pPr>
      <w:r w:rsidRPr="00E15074">
        <w:t>70—79      C</w:t>
      </w:r>
    </w:p>
    <w:p w:rsidR="00B63E07" w:rsidRPr="00E15074" w:rsidRDefault="00B63E07" w:rsidP="00E75A8B">
      <w:pPr>
        <w:spacing w:after="0"/>
        <w:ind w:left="540"/>
        <w:contextualSpacing/>
      </w:pPr>
      <w:r w:rsidRPr="00E15074">
        <w:t>60—69      D</w:t>
      </w:r>
    </w:p>
    <w:p w:rsidR="00B63E07" w:rsidRPr="00E15074" w:rsidRDefault="00B63E07" w:rsidP="00E75A8B">
      <w:pPr>
        <w:spacing w:after="0"/>
        <w:ind w:left="540"/>
        <w:contextualSpacing/>
      </w:pPr>
      <w:r w:rsidRPr="00E15074">
        <w:t>Below 60   F</w:t>
      </w:r>
    </w:p>
    <w:p w:rsidR="00364E67" w:rsidRPr="00E15074" w:rsidRDefault="00364E67" w:rsidP="00E75A8B">
      <w:pPr>
        <w:tabs>
          <w:tab w:val="left" w:pos="1800"/>
        </w:tabs>
        <w:spacing w:after="0"/>
      </w:pPr>
    </w:p>
    <w:p w:rsidR="00EA1F00" w:rsidRPr="00E15074" w:rsidRDefault="008C3244" w:rsidP="00E75A8B">
      <w:pPr>
        <w:spacing w:after="120"/>
        <w:rPr>
          <w:b/>
          <w:sz w:val="24"/>
        </w:rPr>
      </w:pPr>
      <w:r w:rsidRPr="00E15074">
        <w:rPr>
          <w:b/>
          <w:sz w:val="24"/>
        </w:rPr>
        <w:t xml:space="preserve">CLASSROOM </w:t>
      </w:r>
      <w:r w:rsidR="00EA1F00" w:rsidRPr="00E15074">
        <w:rPr>
          <w:b/>
          <w:sz w:val="24"/>
        </w:rPr>
        <w:t>EXPECTATIONS</w:t>
      </w:r>
    </w:p>
    <w:p w:rsidR="00E32828" w:rsidRPr="00E15074" w:rsidRDefault="00EA1F00" w:rsidP="00E75A8B">
      <w:pPr>
        <w:numPr>
          <w:ilvl w:val="0"/>
          <w:numId w:val="1"/>
        </w:numPr>
        <w:spacing w:after="120"/>
      </w:pPr>
      <w:r w:rsidRPr="00E15074">
        <w:t xml:space="preserve">It is vital to your success as a student that you are </w:t>
      </w:r>
      <w:r w:rsidRPr="00E15074">
        <w:rPr>
          <w:b/>
        </w:rPr>
        <w:t>organized</w:t>
      </w:r>
      <w:r w:rsidRPr="00E15074">
        <w:t xml:space="preserve">. I expect you to </w:t>
      </w:r>
      <w:r w:rsidR="007D7E98" w:rsidRPr="00E15074">
        <w:t xml:space="preserve">use a </w:t>
      </w:r>
      <w:r w:rsidR="00472D84">
        <w:rPr>
          <w:b/>
        </w:rPr>
        <w:t>three</w:t>
      </w:r>
      <w:r w:rsidR="007D7E98" w:rsidRPr="00E15074">
        <w:rPr>
          <w:b/>
        </w:rPr>
        <w:t xml:space="preserve"> ring binder with </w:t>
      </w:r>
      <w:r w:rsidR="003A3817" w:rsidRPr="00E15074">
        <w:rPr>
          <w:b/>
        </w:rPr>
        <w:t xml:space="preserve">at least </w:t>
      </w:r>
      <w:r w:rsidR="003F14B0" w:rsidRPr="00E15074">
        <w:rPr>
          <w:b/>
        </w:rPr>
        <w:t>FIVE</w:t>
      </w:r>
      <w:r w:rsidR="007D7E98" w:rsidRPr="00E15074">
        <w:rPr>
          <w:b/>
        </w:rPr>
        <w:t xml:space="preserve"> dividers</w:t>
      </w:r>
      <w:r w:rsidR="003A3817" w:rsidRPr="00E15074">
        <w:t>. These</w:t>
      </w:r>
      <w:r w:rsidR="00E32828" w:rsidRPr="00E15074">
        <w:t xml:space="preserve"> dividers should be</w:t>
      </w:r>
      <w:r w:rsidR="007D7E98" w:rsidRPr="00E15074">
        <w:t xml:space="preserve"> labeled: “</w:t>
      </w:r>
      <w:r w:rsidR="00AB30E8" w:rsidRPr="00E15074">
        <w:t>Course Guide</w:t>
      </w:r>
      <w:r w:rsidR="003F14B0" w:rsidRPr="00E15074">
        <w:t>/Calendars</w:t>
      </w:r>
      <w:r w:rsidR="00E32828" w:rsidRPr="00E15074">
        <w:t>” “</w:t>
      </w:r>
      <w:r w:rsidR="00AB30E8" w:rsidRPr="00E15074">
        <w:t>Assignments/</w:t>
      </w:r>
      <w:r w:rsidR="00E32828" w:rsidRPr="00E15074">
        <w:t>Handouts,”</w:t>
      </w:r>
      <w:r w:rsidR="00B63E07" w:rsidRPr="00E15074">
        <w:t xml:space="preserve"> “</w:t>
      </w:r>
      <w:r w:rsidR="00E32828" w:rsidRPr="00E15074">
        <w:t>Writing</w:t>
      </w:r>
      <w:r w:rsidR="003A3817" w:rsidRPr="00E15074">
        <w:t>,</w:t>
      </w:r>
      <w:r w:rsidR="00E32828" w:rsidRPr="00E15074">
        <w:t>”</w:t>
      </w:r>
      <w:r w:rsidR="003A3817" w:rsidRPr="00E15074">
        <w:t xml:space="preserve"> </w:t>
      </w:r>
      <w:r w:rsidR="003F14B0" w:rsidRPr="00E15074">
        <w:t xml:space="preserve">“Notes,” </w:t>
      </w:r>
      <w:r w:rsidR="003A3817" w:rsidRPr="00E15074">
        <w:t>and “</w:t>
      </w:r>
      <w:r w:rsidR="00AB30E8" w:rsidRPr="00E15074">
        <w:t>Vocab Words</w:t>
      </w:r>
      <w:r w:rsidR="003A3817" w:rsidRPr="00E15074">
        <w:t>.”</w:t>
      </w:r>
      <w:r w:rsidR="003E643D" w:rsidRPr="00E15074">
        <w:t xml:space="preserve"> </w:t>
      </w:r>
      <w:r w:rsidR="003A3817" w:rsidRPr="00E15074">
        <w:t xml:space="preserve"> </w:t>
      </w:r>
      <w:r w:rsidR="003E643D" w:rsidRPr="00E15074">
        <w:t>I recommend having extra dividers to use as you see fit</w:t>
      </w:r>
      <w:r w:rsidR="003A3817" w:rsidRPr="00E15074">
        <w:t xml:space="preserve"> and an abundant supply of loose leaf paper at all times</w:t>
      </w:r>
      <w:r w:rsidR="003E643D" w:rsidRPr="00E15074">
        <w:t>.</w:t>
      </w:r>
      <w:r w:rsidR="001C1ABB" w:rsidRPr="00E15074">
        <w:t xml:space="preserve"> </w:t>
      </w:r>
    </w:p>
    <w:p w:rsidR="00AB30E8" w:rsidRPr="00E15074" w:rsidRDefault="001E65EA" w:rsidP="00AB30E8">
      <w:pPr>
        <w:numPr>
          <w:ilvl w:val="0"/>
          <w:numId w:val="1"/>
        </w:numPr>
        <w:spacing w:after="120"/>
      </w:pPr>
      <w:r w:rsidRPr="00E15074">
        <w:t xml:space="preserve">You will need a </w:t>
      </w:r>
      <w:r w:rsidR="00353224">
        <w:t xml:space="preserve">writer’s notebook, which can be a composition notebook, decorative journal, </w:t>
      </w:r>
      <w:r w:rsidRPr="00E15074">
        <w:t xml:space="preserve">or spiral bound notebook. This notebook </w:t>
      </w:r>
      <w:r w:rsidR="00472D84">
        <w:rPr>
          <w:b/>
        </w:rPr>
        <w:t xml:space="preserve">will be used daily.  </w:t>
      </w:r>
      <w:r w:rsidR="00472D84">
        <w:t>You will probably end up with more than one this year.  Feel free to bind them together with string, rubber bands, etc.</w:t>
      </w:r>
    </w:p>
    <w:p w:rsidR="00AB30E8" w:rsidRPr="00E15074" w:rsidRDefault="00AB30E8" w:rsidP="00AB30E8">
      <w:pPr>
        <w:numPr>
          <w:ilvl w:val="0"/>
          <w:numId w:val="1"/>
        </w:numPr>
        <w:spacing w:after="120"/>
      </w:pPr>
      <w:r w:rsidRPr="00E15074">
        <w:rPr>
          <w:b/>
        </w:rPr>
        <w:t xml:space="preserve">HOMEWORK </w:t>
      </w:r>
      <w:r w:rsidRPr="00E15074">
        <w:t xml:space="preserve">will be submitted on time.  I will keep all of your homework in a folder with your name on it and give you a grade for this </w:t>
      </w:r>
      <w:r w:rsidRPr="00E15074">
        <w:rPr>
          <w:b/>
        </w:rPr>
        <w:t>homework folder</w:t>
      </w:r>
      <w:r w:rsidRPr="00E15074">
        <w:t xml:space="preserve"> periodically throughout the year.</w:t>
      </w:r>
    </w:p>
    <w:p w:rsidR="00EA1F00" w:rsidRPr="00E15074" w:rsidRDefault="00EA1F00" w:rsidP="00E75A8B">
      <w:pPr>
        <w:numPr>
          <w:ilvl w:val="0"/>
          <w:numId w:val="1"/>
        </w:numPr>
        <w:spacing w:after="120"/>
      </w:pPr>
      <w:r w:rsidRPr="00E15074">
        <w:t xml:space="preserve">Turn in </w:t>
      </w:r>
      <w:r w:rsidRPr="00E15074">
        <w:rPr>
          <w:b/>
        </w:rPr>
        <w:t xml:space="preserve">original </w:t>
      </w:r>
      <w:r w:rsidRPr="00E15074">
        <w:t>work – that means no copying, no sharing of answers, no exceptions.</w:t>
      </w:r>
      <w:r w:rsidR="008C7E56" w:rsidRPr="00E15074">
        <w:t xml:space="preserve">  </w:t>
      </w:r>
    </w:p>
    <w:p w:rsidR="003871BB" w:rsidRPr="00E15074" w:rsidRDefault="001C1ABB" w:rsidP="00E75A8B">
      <w:pPr>
        <w:pStyle w:val="ListParagraph"/>
        <w:numPr>
          <w:ilvl w:val="0"/>
          <w:numId w:val="1"/>
        </w:numPr>
        <w:spacing w:after="120"/>
        <w:contextualSpacing w:val="0"/>
      </w:pPr>
      <w:r w:rsidRPr="00E15074">
        <w:rPr>
          <w:b/>
        </w:rPr>
        <w:t>Cheating is PROHIBITED</w:t>
      </w:r>
      <w:r w:rsidR="002C5764">
        <w:t>. Academic i</w:t>
      </w:r>
      <w:r w:rsidRPr="00E15074">
        <w:t xml:space="preserve">ntegrity is vital in my classroom. </w:t>
      </w:r>
      <w:r w:rsidR="00623C15" w:rsidRPr="00E15074">
        <w:t xml:space="preserve">When you cheat, you automatically lose my trust.  </w:t>
      </w:r>
      <w:r w:rsidRPr="00E15074">
        <w:t>Any and all forms of cheating and/or plagiarism are strictly prohibited and will result in severe consequences, including but not limited to: a zero on the assignment or a grade reduction, parent/guardian and principal notification.</w:t>
      </w:r>
      <w:r w:rsidR="008C7E56" w:rsidRPr="00E15074">
        <w:t xml:space="preserve">  </w:t>
      </w:r>
      <w:r w:rsidR="008C7E56" w:rsidRPr="00E15074">
        <w:rPr>
          <w:i/>
        </w:rPr>
        <w:t>Cheaters NEVER prosper.</w:t>
      </w:r>
    </w:p>
    <w:p w:rsidR="00EA1F00" w:rsidRPr="00E15074" w:rsidRDefault="00EA1F00" w:rsidP="00E75A8B">
      <w:pPr>
        <w:numPr>
          <w:ilvl w:val="0"/>
          <w:numId w:val="1"/>
        </w:numPr>
        <w:spacing w:after="120"/>
      </w:pPr>
      <w:r w:rsidRPr="00E15074">
        <w:lastRenderedPageBreak/>
        <w:t xml:space="preserve">Turn in work that reflects </w:t>
      </w:r>
      <w:r w:rsidR="00623C15" w:rsidRPr="00E15074">
        <w:t xml:space="preserve">effort and </w:t>
      </w:r>
      <w:r w:rsidRPr="00E15074">
        <w:t>critical thought – work should be more than superficial, cursory response.</w:t>
      </w:r>
      <w:r w:rsidR="00B662E3" w:rsidRPr="00E15074">
        <w:t xml:space="preserve">  DO NOT just do the bare minimum in my class.  EVER.</w:t>
      </w:r>
    </w:p>
    <w:p w:rsidR="00EA1F00" w:rsidRPr="00E15074" w:rsidRDefault="00EA1F00" w:rsidP="00E75A8B">
      <w:pPr>
        <w:numPr>
          <w:ilvl w:val="0"/>
          <w:numId w:val="1"/>
        </w:numPr>
        <w:spacing w:after="120"/>
      </w:pPr>
      <w:r w:rsidRPr="00E15074">
        <w:t>Do your best on every assignment</w:t>
      </w:r>
      <w:r w:rsidR="00F95C1F" w:rsidRPr="00E15074">
        <w:t>.</w:t>
      </w:r>
      <w:r w:rsidR="00623C15" w:rsidRPr="00E15074">
        <w:t xml:space="preserve">  Take pride in your work.  Let me see your “try.”</w:t>
      </w:r>
    </w:p>
    <w:p w:rsidR="00EA1F00" w:rsidRPr="00E15074" w:rsidRDefault="00EA1F00" w:rsidP="00E75A8B">
      <w:pPr>
        <w:numPr>
          <w:ilvl w:val="0"/>
          <w:numId w:val="1"/>
        </w:numPr>
        <w:spacing w:after="120"/>
      </w:pPr>
      <w:r w:rsidRPr="00E15074">
        <w:t>Hand in work that is written in Standard English paying attention to mechanics, grammar and spelling</w:t>
      </w:r>
      <w:r w:rsidR="001B5958" w:rsidRPr="00E15074">
        <w:t xml:space="preserve"> (NO TEXTING LINGO</w:t>
      </w:r>
      <w:r w:rsidR="003F14B0" w:rsidRPr="00E15074">
        <w:t>)</w:t>
      </w:r>
      <w:r w:rsidRPr="00E15074">
        <w:t>.</w:t>
      </w:r>
    </w:p>
    <w:p w:rsidR="00EA1F00" w:rsidRPr="00E15074" w:rsidRDefault="00EA1F00" w:rsidP="00E75A8B">
      <w:pPr>
        <w:numPr>
          <w:ilvl w:val="0"/>
          <w:numId w:val="1"/>
        </w:numPr>
        <w:spacing w:after="120"/>
      </w:pPr>
      <w:r w:rsidRPr="00E15074">
        <w:t xml:space="preserve">I expect you to be focused on what we are doing in class. </w:t>
      </w:r>
      <w:r w:rsidRPr="00E15074">
        <w:rPr>
          <w:b/>
        </w:rPr>
        <w:t>This means that you should not be doing work that does not directly pertain to the material we are covering in class</w:t>
      </w:r>
      <w:r w:rsidRPr="00E15074">
        <w:t xml:space="preserve">. (In other words, NO </w:t>
      </w:r>
      <w:r w:rsidR="001B5958" w:rsidRPr="00E15074">
        <w:t>chemistry</w:t>
      </w:r>
      <w:r w:rsidRPr="00E15074">
        <w:t xml:space="preserve"> homework).</w:t>
      </w:r>
    </w:p>
    <w:p w:rsidR="00EA1F00" w:rsidRPr="00E15074" w:rsidRDefault="00EA1F00" w:rsidP="00E75A8B">
      <w:pPr>
        <w:numPr>
          <w:ilvl w:val="0"/>
          <w:numId w:val="1"/>
        </w:numPr>
        <w:spacing w:after="120"/>
      </w:pPr>
      <w:r w:rsidRPr="00E15074">
        <w:t>Participate! I need you to share your opinions and beliefs in order for this class to be productive and fun.</w:t>
      </w:r>
      <w:r w:rsidR="000869FE" w:rsidRPr="00E15074">
        <w:t xml:space="preserve">  You will only get out of this class what you are willing to put into it.  “Wherever you are, be ALL there…”</w:t>
      </w:r>
    </w:p>
    <w:p w:rsidR="00EA1F00" w:rsidRPr="00E15074" w:rsidRDefault="00EA1F00" w:rsidP="00E75A8B">
      <w:pPr>
        <w:numPr>
          <w:ilvl w:val="0"/>
          <w:numId w:val="1"/>
        </w:numPr>
        <w:spacing w:after="120"/>
      </w:pPr>
      <w:r w:rsidRPr="00E15074">
        <w:rPr>
          <w:b/>
        </w:rPr>
        <w:t>Communicate with your teacher</w:t>
      </w:r>
      <w:r w:rsidRPr="00E15074">
        <w:t xml:space="preserve">. I am here to help guide you through this course. I </w:t>
      </w:r>
      <w:r w:rsidR="005540B5" w:rsidRPr="00E15074">
        <w:t>cannot</w:t>
      </w:r>
      <w:r w:rsidRPr="00E15074">
        <w:t xml:space="preserve"> help you if I am unaware of any concerns, questions or problems you are having.</w:t>
      </w:r>
    </w:p>
    <w:p w:rsidR="00F16BE7" w:rsidRPr="00E15074" w:rsidRDefault="000869FE" w:rsidP="00E75A8B">
      <w:pPr>
        <w:numPr>
          <w:ilvl w:val="0"/>
          <w:numId w:val="1"/>
        </w:numPr>
        <w:spacing w:after="120"/>
      </w:pPr>
      <w:r w:rsidRPr="00E15074">
        <w:rPr>
          <w:b/>
        </w:rPr>
        <w:t>E</w:t>
      </w:r>
      <w:r w:rsidR="008C3244" w:rsidRPr="00E15074">
        <w:rPr>
          <w:b/>
        </w:rPr>
        <w:t>lectronic devices</w:t>
      </w:r>
      <w:r w:rsidR="008C3244" w:rsidRPr="00E15074">
        <w:t xml:space="preserve"> (cell phones, iPods or MP3 players) are prohibited for use in my classroom. </w:t>
      </w:r>
      <w:r w:rsidR="00472D84">
        <w:t xml:space="preserve"> </w:t>
      </w:r>
    </w:p>
    <w:p w:rsidR="008C3244" w:rsidRPr="00E15074" w:rsidRDefault="008C3244" w:rsidP="00E75A8B">
      <w:pPr>
        <w:numPr>
          <w:ilvl w:val="1"/>
          <w:numId w:val="1"/>
        </w:numPr>
        <w:spacing w:after="120"/>
      </w:pPr>
      <w:r w:rsidRPr="00E15074">
        <w:t>First Infraction – teacher confiscation. Students can retrieve device at end of period</w:t>
      </w:r>
    </w:p>
    <w:p w:rsidR="00687255" w:rsidRPr="00E15074" w:rsidRDefault="008C3244" w:rsidP="00E75A8B">
      <w:pPr>
        <w:numPr>
          <w:ilvl w:val="1"/>
          <w:numId w:val="1"/>
        </w:numPr>
        <w:spacing w:after="120"/>
      </w:pPr>
      <w:r w:rsidRPr="00E15074">
        <w:t xml:space="preserve">Second Infraction – school confiscation. Parents must retrieve device </w:t>
      </w:r>
      <w:r w:rsidR="00687255" w:rsidRPr="00E15074">
        <w:t xml:space="preserve">from </w:t>
      </w:r>
      <w:r w:rsidR="005F3A2A" w:rsidRPr="00E15074">
        <w:t>student services</w:t>
      </w:r>
      <w:r w:rsidR="00687255" w:rsidRPr="00E15074">
        <w:t xml:space="preserve"> at end of the school day.</w:t>
      </w:r>
    </w:p>
    <w:p w:rsidR="00687255" w:rsidRPr="00E15074" w:rsidRDefault="00687255" w:rsidP="00E75A8B">
      <w:pPr>
        <w:numPr>
          <w:ilvl w:val="0"/>
          <w:numId w:val="1"/>
        </w:numPr>
        <w:spacing w:after="120"/>
      </w:pPr>
      <w:r w:rsidRPr="00E15074">
        <w:rPr>
          <w:b/>
        </w:rPr>
        <w:t xml:space="preserve">The Restroom </w:t>
      </w:r>
      <w:r w:rsidRPr="00E15074">
        <w:t>–</w:t>
      </w:r>
      <w:r w:rsidR="00700ABB" w:rsidRPr="00E15074">
        <w:t xml:space="preserve"> Students may use the</w:t>
      </w:r>
      <w:r w:rsidR="002B2564" w:rsidRPr="00E15074">
        <w:t xml:space="preserve"> restroom when given permission.</w:t>
      </w:r>
      <w:r w:rsidR="00700ABB" w:rsidRPr="00E15074">
        <w:t xml:space="preserve"> </w:t>
      </w:r>
      <w:r w:rsidR="002B2564" w:rsidRPr="00E15074">
        <w:t xml:space="preserve"> You </w:t>
      </w:r>
      <w:r w:rsidR="00700ABB" w:rsidRPr="00E15074">
        <w:t>must take and return restroom pass</w:t>
      </w:r>
      <w:r w:rsidR="00C8706E" w:rsidRPr="00E15074">
        <w:t xml:space="preserve"> for each visit</w:t>
      </w:r>
      <w:r w:rsidR="00700ABB" w:rsidRPr="00E15074">
        <w:t>; only one student out at a time.</w:t>
      </w:r>
      <w:r w:rsidR="00C8706E" w:rsidRPr="00E15074">
        <w:t xml:space="preserve">  If you abuse this privilege, it will be taken away from you.</w:t>
      </w:r>
    </w:p>
    <w:p w:rsidR="0078566C" w:rsidRPr="00E15074" w:rsidRDefault="0078566C" w:rsidP="00E75A8B">
      <w:pPr>
        <w:numPr>
          <w:ilvl w:val="0"/>
          <w:numId w:val="1"/>
        </w:numPr>
        <w:spacing w:after="120"/>
      </w:pPr>
      <w:r w:rsidRPr="00E15074">
        <w:rPr>
          <w:b/>
        </w:rPr>
        <w:t xml:space="preserve">It is </w:t>
      </w:r>
      <w:r w:rsidR="00B662E3" w:rsidRPr="00E15074">
        <w:rPr>
          <w:b/>
        </w:rPr>
        <w:t>YOUR</w:t>
      </w:r>
      <w:r w:rsidRPr="00E15074">
        <w:rPr>
          <w:b/>
        </w:rPr>
        <w:t xml:space="preserve"> responsibility to check the </w:t>
      </w:r>
      <w:r w:rsidR="00C8706E" w:rsidRPr="00E15074">
        <w:rPr>
          <w:b/>
        </w:rPr>
        <w:t>class</w:t>
      </w:r>
      <w:r w:rsidRPr="00E15074">
        <w:rPr>
          <w:b/>
        </w:rPr>
        <w:t xml:space="preserve"> calendar for your assignments</w:t>
      </w:r>
      <w:r w:rsidRPr="00E15074">
        <w:t xml:space="preserve">. </w:t>
      </w:r>
      <w:r w:rsidR="00700ABB" w:rsidRPr="00E15074">
        <w:t>This will be available online and posted on the board weekly</w:t>
      </w:r>
      <w:r w:rsidRPr="00E15074">
        <w:t>.</w:t>
      </w:r>
      <w:r w:rsidR="001956EE" w:rsidRPr="00E15074">
        <w:t xml:space="preserve">  Now is an excellent time to get into the habit of writing all assignments and due dates down in your personal planner!</w:t>
      </w:r>
      <w:r w:rsidR="00B662E3" w:rsidRPr="00E15074">
        <w:t xml:space="preserve">  You MUST keep up with this class even when you are absent.</w:t>
      </w:r>
    </w:p>
    <w:p w:rsidR="00B83719" w:rsidRPr="00E15074" w:rsidRDefault="0078566C" w:rsidP="00B83719">
      <w:pPr>
        <w:numPr>
          <w:ilvl w:val="0"/>
          <w:numId w:val="1"/>
        </w:numPr>
        <w:spacing w:after="120"/>
      </w:pPr>
      <w:r w:rsidRPr="00E15074">
        <w:rPr>
          <w:b/>
        </w:rPr>
        <w:t>Electronic submission of work</w:t>
      </w:r>
      <w:r w:rsidRPr="00E15074">
        <w:t xml:space="preserve"> – </w:t>
      </w:r>
      <w:r w:rsidR="001B5958" w:rsidRPr="00E15074">
        <w:t>all major writing assignments will be submitted on turnitin.com.  I</w:t>
      </w:r>
      <w:r w:rsidRPr="00E15074">
        <w:t>f you are absent and a major assignment is due (a research paper, an important essay)</w:t>
      </w:r>
      <w:r w:rsidR="00B662E3" w:rsidRPr="00E15074">
        <w:t>,</w:t>
      </w:r>
      <w:r w:rsidRPr="00E15074">
        <w:t xml:space="preserve"> you must </w:t>
      </w:r>
      <w:r w:rsidR="001B5958" w:rsidRPr="00E15074">
        <w:rPr>
          <w:b/>
          <w:u w:val="single"/>
        </w:rPr>
        <w:t>still submit your work.</w:t>
      </w:r>
      <w:r w:rsidR="003871BB" w:rsidRPr="00E15074">
        <w:t xml:space="preserve"> </w:t>
      </w:r>
      <w:r w:rsidR="004A3B67" w:rsidRPr="00E15074">
        <w:t xml:space="preserve"> </w:t>
      </w:r>
      <w:r w:rsidR="003871BB" w:rsidRPr="00E15074">
        <w:t xml:space="preserve">If I don’t have the assignment on the due date, </w:t>
      </w:r>
      <w:r w:rsidR="00B662E3" w:rsidRPr="00E15074">
        <w:t xml:space="preserve">you will receive a </w:t>
      </w:r>
      <w:r w:rsidR="00B662E3" w:rsidRPr="00E15074">
        <w:rPr>
          <w:b/>
        </w:rPr>
        <w:t xml:space="preserve">zero </w:t>
      </w:r>
      <w:r w:rsidR="00B662E3" w:rsidRPr="00E15074">
        <w:t>on the assignment</w:t>
      </w:r>
      <w:r w:rsidR="003871BB" w:rsidRPr="00E15074">
        <w:rPr>
          <w:b/>
        </w:rPr>
        <w:t>.</w:t>
      </w:r>
    </w:p>
    <w:p w:rsidR="00FD3622" w:rsidRPr="00E15074" w:rsidRDefault="00FD3622" w:rsidP="00B83719">
      <w:pPr>
        <w:numPr>
          <w:ilvl w:val="0"/>
          <w:numId w:val="1"/>
        </w:numPr>
        <w:spacing w:after="120"/>
      </w:pPr>
      <w:r w:rsidRPr="00E15074">
        <w:rPr>
          <w:b/>
        </w:rPr>
        <w:t>Turnitin.com</w:t>
      </w:r>
      <w:r w:rsidRPr="00E15074">
        <w:t xml:space="preserve"> – Students will be required to submit all written work to the anti-</w:t>
      </w:r>
      <w:r w:rsidR="000D43DD" w:rsidRPr="00E15074">
        <w:t xml:space="preserve">plagiarism website </w:t>
      </w:r>
      <w:hyperlink r:id="rId10" w:history="1">
        <w:r w:rsidR="000D43DD" w:rsidRPr="00E15074">
          <w:rPr>
            <w:rStyle w:val="Hyperlink"/>
          </w:rPr>
          <w:t>www.turnitin.com</w:t>
        </w:r>
      </w:hyperlink>
      <w:r w:rsidR="000D43DD" w:rsidRPr="00E15074">
        <w:t xml:space="preserve">. </w:t>
      </w:r>
      <w:r w:rsidR="003D5E71" w:rsidRPr="00E15074">
        <w:t xml:space="preserve"> </w:t>
      </w:r>
      <w:r w:rsidR="000D43DD" w:rsidRPr="00E15074">
        <w:t>A grade reduction will be taken if incomplete.</w:t>
      </w:r>
      <w:r w:rsidR="00F95C1F" w:rsidRPr="00E15074">
        <w:t xml:space="preserve"> Registration for this program will be done as a class; however, YOU are responsible for </w:t>
      </w:r>
      <w:r w:rsidR="004A3B67" w:rsidRPr="00E15074">
        <w:t xml:space="preserve">knowing and keeping track of </w:t>
      </w:r>
      <w:r w:rsidR="00F95C1F" w:rsidRPr="00E15074">
        <w:t>your login information.</w:t>
      </w:r>
      <w:r w:rsidR="007C1020" w:rsidRPr="00E15074">
        <w:t xml:space="preserve">  Your originality report percentage must be </w:t>
      </w:r>
      <w:r w:rsidR="007C1020" w:rsidRPr="00E15074">
        <w:rPr>
          <w:b/>
        </w:rPr>
        <w:t>below 15%.</w:t>
      </w:r>
      <w:r w:rsidR="00DD6268">
        <w:rPr>
          <w:b/>
        </w:rPr>
        <w:t xml:space="preserve">  </w:t>
      </w:r>
    </w:p>
    <w:p w:rsidR="00A45419" w:rsidRPr="00E15074" w:rsidRDefault="007C1020" w:rsidP="00B83719">
      <w:pPr>
        <w:numPr>
          <w:ilvl w:val="0"/>
          <w:numId w:val="1"/>
        </w:numPr>
        <w:spacing w:after="120"/>
      </w:pPr>
      <w:r w:rsidRPr="00E15074">
        <w:rPr>
          <w:b/>
        </w:rPr>
        <w:t>Pinnacle</w:t>
      </w:r>
      <w:r w:rsidR="00A45419" w:rsidRPr="00E15074">
        <w:rPr>
          <w:b/>
        </w:rPr>
        <w:t xml:space="preserve">/Grades </w:t>
      </w:r>
      <w:r w:rsidR="00A45419" w:rsidRPr="00E15074">
        <w:t xml:space="preserve">– Students are expected to check </w:t>
      </w:r>
      <w:r w:rsidRPr="00E15074">
        <w:t>Pinnacle</w:t>
      </w:r>
      <w:r w:rsidR="00A45419" w:rsidRPr="00E15074">
        <w:t xml:space="preserve"> on a regular basis and keep up with their individual progress and missing assignments.  This will not only help </w:t>
      </w:r>
      <w:r w:rsidR="00957E8D" w:rsidRPr="00E15074">
        <w:t xml:space="preserve">you </w:t>
      </w:r>
      <w:r w:rsidR="00A45419" w:rsidRPr="00E15074">
        <w:t>keep you</w:t>
      </w:r>
      <w:r w:rsidR="00957E8D" w:rsidRPr="00E15074">
        <w:t>rself</w:t>
      </w:r>
      <w:r w:rsidR="00A45419" w:rsidRPr="00E15074">
        <w:t xml:space="preserve"> on track, but also</w:t>
      </w:r>
      <w:r w:rsidR="00957E8D" w:rsidRPr="00E15074">
        <w:t xml:space="preserve"> make</w:t>
      </w:r>
      <w:r w:rsidR="00A45419" w:rsidRPr="00E15074">
        <w:t xml:space="preserve"> sure your grades are entered accurately.  </w:t>
      </w:r>
      <w:r w:rsidR="00A45419" w:rsidRPr="00E15074">
        <w:rPr>
          <w:u w:val="single"/>
        </w:rPr>
        <w:t>Ultimately, YOU are responsible for YOUR grades</w:t>
      </w:r>
      <w:r w:rsidR="00A45419" w:rsidRPr="00E15074">
        <w:t>.</w:t>
      </w:r>
    </w:p>
    <w:p w:rsidR="003871BB" w:rsidRDefault="003871BB" w:rsidP="00E75A8B">
      <w:pPr>
        <w:spacing w:after="0"/>
        <w:ind w:left="720"/>
      </w:pPr>
    </w:p>
    <w:p w:rsidR="00EA1F00" w:rsidRPr="00E15074" w:rsidRDefault="00EA1F00" w:rsidP="00E75A8B">
      <w:pPr>
        <w:spacing w:after="0"/>
        <w:contextualSpacing/>
        <w:rPr>
          <w:b/>
          <w:sz w:val="24"/>
        </w:rPr>
      </w:pPr>
      <w:r w:rsidRPr="00E15074">
        <w:rPr>
          <w:b/>
          <w:sz w:val="24"/>
        </w:rPr>
        <w:t>CLASS ATTENDANCE</w:t>
      </w:r>
      <w:r w:rsidR="001D0741" w:rsidRPr="00E15074">
        <w:rPr>
          <w:b/>
          <w:sz w:val="24"/>
        </w:rPr>
        <w:t xml:space="preserve"> and LATENESS POLICIES</w:t>
      </w:r>
    </w:p>
    <w:p w:rsidR="003871BB" w:rsidRPr="00E15074" w:rsidRDefault="003871BB" w:rsidP="00E75A8B">
      <w:pPr>
        <w:spacing w:after="0"/>
        <w:contextualSpacing/>
        <w:rPr>
          <w:b/>
        </w:rPr>
      </w:pPr>
    </w:p>
    <w:p w:rsidR="0078566C" w:rsidRDefault="00DC3C69" w:rsidP="00E75A8B">
      <w:pPr>
        <w:spacing w:after="0"/>
        <w:contextualSpacing/>
        <w:rPr>
          <w:b/>
        </w:rPr>
      </w:pPr>
      <w:r w:rsidRPr="00E15074">
        <w:rPr>
          <w:b/>
          <w:sz w:val="24"/>
        </w:rPr>
        <w:t>Lateness/Tardiness</w:t>
      </w:r>
      <w:r w:rsidR="00C74F6F" w:rsidRPr="00E15074">
        <w:rPr>
          <w:b/>
          <w:sz w:val="24"/>
        </w:rPr>
        <w:t xml:space="preserve"> </w:t>
      </w:r>
      <w:r w:rsidR="00C74F6F" w:rsidRPr="00E15074">
        <w:rPr>
          <w:b/>
        </w:rPr>
        <w:t>–</w:t>
      </w:r>
      <w:r w:rsidR="00232BD0" w:rsidRPr="00E15074">
        <w:rPr>
          <w:b/>
        </w:rPr>
        <w:t xml:space="preserve"> </w:t>
      </w:r>
      <w:r w:rsidR="00232BD0" w:rsidRPr="00E15074">
        <w:t>You are expected to arrive on time, prepar</w:t>
      </w:r>
      <w:r w:rsidR="00687255" w:rsidRPr="00E15074">
        <w:t>ed and ready to contribute</w:t>
      </w:r>
      <w:r w:rsidR="00232BD0" w:rsidRPr="00E15074">
        <w:t>.</w:t>
      </w:r>
      <w:r w:rsidR="00C74F6F" w:rsidRPr="00E15074">
        <w:rPr>
          <w:b/>
        </w:rPr>
        <w:t xml:space="preserve"> </w:t>
      </w:r>
      <w:r w:rsidR="00DD6268">
        <w:rPr>
          <w:b/>
        </w:rPr>
        <w:t xml:space="preserve"> </w:t>
      </w:r>
    </w:p>
    <w:p w:rsidR="00DD6268" w:rsidRPr="00E15074" w:rsidRDefault="00DD6268" w:rsidP="00E75A8B">
      <w:pPr>
        <w:spacing w:after="0"/>
        <w:contextualSpacing/>
        <w:rPr>
          <w:b/>
        </w:rPr>
      </w:pPr>
    </w:p>
    <w:p w:rsidR="006F7449" w:rsidRPr="00E15074" w:rsidRDefault="00232BD0" w:rsidP="00E75A8B">
      <w:pPr>
        <w:contextualSpacing/>
        <w:rPr>
          <w:i/>
        </w:rPr>
      </w:pPr>
      <w:r w:rsidRPr="00E15074">
        <w:rPr>
          <w:b/>
          <w:sz w:val="24"/>
        </w:rPr>
        <w:t>Absences</w:t>
      </w:r>
      <w:r w:rsidRPr="00E15074">
        <w:t xml:space="preserve"> - Any student who is absent from school will have </w:t>
      </w:r>
      <w:r w:rsidR="00DD6268">
        <w:t xml:space="preserve">five </w:t>
      </w:r>
      <w:r w:rsidR="00244804" w:rsidRPr="00E15074">
        <w:t>days (beginning from the day you return to class)</w:t>
      </w:r>
      <w:r w:rsidRPr="00E15074">
        <w:t xml:space="preserve"> to complete any make-up </w:t>
      </w:r>
      <w:r w:rsidR="00244804" w:rsidRPr="00E15074">
        <w:t>tests, quizzes and/or in-class writing</w:t>
      </w:r>
      <w:r w:rsidRPr="00E15074">
        <w:t xml:space="preserve">. </w:t>
      </w:r>
      <w:r w:rsidRPr="00E15074">
        <w:rPr>
          <w:b/>
        </w:rPr>
        <w:t>This rule does not apply to any assignment with due dates set well in advance</w:t>
      </w:r>
      <w:r w:rsidR="00F95C1F" w:rsidRPr="00E15074">
        <w:rPr>
          <w:b/>
        </w:rPr>
        <w:t xml:space="preserve">. </w:t>
      </w:r>
      <w:r w:rsidR="00244804" w:rsidRPr="00E15074">
        <w:t xml:space="preserve">Any outstanding homework will be collected on the day the student returns from the absence. </w:t>
      </w:r>
      <w:r w:rsidR="00244804" w:rsidRPr="00E15074">
        <w:rPr>
          <w:i/>
        </w:rPr>
        <w:t>In the case that the student returns on a day of a quiz or test, s/he will be responsible for taking the test or qui</w:t>
      </w:r>
      <w:r w:rsidR="00363250" w:rsidRPr="00E15074">
        <w:rPr>
          <w:i/>
        </w:rPr>
        <w:t>z.</w:t>
      </w:r>
    </w:p>
    <w:p w:rsidR="00CE7271" w:rsidRPr="00E15074" w:rsidRDefault="00CE7271" w:rsidP="00CE7271">
      <w:pPr>
        <w:contextualSpacing/>
        <w:rPr>
          <w:b/>
        </w:rPr>
      </w:pPr>
    </w:p>
    <w:p w:rsidR="00C626DA" w:rsidRPr="00E15074" w:rsidRDefault="00687255" w:rsidP="00E75A8B">
      <w:pPr>
        <w:spacing w:after="0"/>
        <w:contextualSpacing/>
      </w:pPr>
      <w:r w:rsidRPr="00E15074">
        <w:rPr>
          <w:b/>
          <w:sz w:val="24"/>
        </w:rPr>
        <w:lastRenderedPageBreak/>
        <w:t xml:space="preserve">Late Work </w:t>
      </w:r>
      <w:r w:rsidR="00964025" w:rsidRPr="00E15074">
        <w:rPr>
          <w:b/>
        </w:rPr>
        <w:t>–</w:t>
      </w:r>
      <w:r w:rsidR="006F7449" w:rsidRPr="00E15074">
        <w:rPr>
          <w:b/>
        </w:rPr>
        <w:t xml:space="preserve"> </w:t>
      </w:r>
      <w:r w:rsidR="002F7F1F" w:rsidRPr="00E15074">
        <w:t>I will only accept late work during the 1</w:t>
      </w:r>
      <w:r w:rsidR="002F7F1F" w:rsidRPr="00E15074">
        <w:rPr>
          <w:vertAlign w:val="superscript"/>
        </w:rPr>
        <w:t>st</w:t>
      </w:r>
      <w:r w:rsidR="002F7F1F" w:rsidRPr="00E15074">
        <w:t xml:space="preserve"> nine weeks and at a 10% reduction rate per day.  After the 1</w:t>
      </w:r>
      <w:r w:rsidR="002F7F1F" w:rsidRPr="00E15074">
        <w:rPr>
          <w:vertAlign w:val="superscript"/>
        </w:rPr>
        <w:t>st</w:t>
      </w:r>
      <w:r w:rsidR="002F7F1F" w:rsidRPr="00E15074">
        <w:t xml:space="preserve"> nine weeks, NO LATE WORK WILL BE ACCEPTED. </w:t>
      </w:r>
      <w:r w:rsidR="00964025" w:rsidRPr="00E15074">
        <w:t xml:space="preserve"> </w:t>
      </w:r>
      <w:r w:rsidR="001D0741" w:rsidRPr="00E15074">
        <w:t xml:space="preserve">Computer/technical issues are not a valid excuse for lateness. Students are encouraged to work ahead and plan ahead in order to avoid the inevitable “night before curse.” </w:t>
      </w:r>
      <w:r w:rsidR="00964025" w:rsidRPr="00E15074">
        <w:t>This policy is designed to prepare students for the rigorous deadlines in future honors and AP courses.</w:t>
      </w:r>
    </w:p>
    <w:p w:rsidR="002A727E" w:rsidRPr="00E15074" w:rsidRDefault="002A727E" w:rsidP="00E75A8B">
      <w:pPr>
        <w:spacing w:after="0"/>
        <w:contextualSpacing/>
      </w:pPr>
    </w:p>
    <w:p w:rsidR="002A727E" w:rsidRPr="00E15074" w:rsidRDefault="002A727E" w:rsidP="002A727E">
      <w:pPr>
        <w:spacing w:after="0"/>
        <w:contextualSpacing/>
      </w:pPr>
      <w:r w:rsidRPr="00E15074">
        <w:t>**Please note that any long-term assignments (not homework) must be electronicall</w:t>
      </w:r>
      <w:r w:rsidR="007C1020" w:rsidRPr="00E15074">
        <w:t xml:space="preserve">y submitted to turnitin.com by </w:t>
      </w:r>
      <w:r w:rsidR="007C1020" w:rsidRPr="00863CE7">
        <w:rPr>
          <w:b/>
        </w:rPr>
        <w:t xml:space="preserve">11:59 </w:t>
      </w:r>
      <w:r w:rsidRPr="00863CE7">
        <w:rPr>
          <w:b/>
        </w:rPr>
        <w:t>PM</w:t>
      </w:r>
      <w:r w:rsidRPr="00E15074">
        <w:t xml:space="preserve"> on the due date to avoid </w:t>
      </w:r>
      <w:r w:rsidR="007C1020" w:rsidRPr="00E15074">
        <w:t>receiving a zero on the assignment</w:t>
      </w:r>
      <w:r w:rsidRPr="00E15074">
        <w:t xml:space="preserve">. </w:t>
      </w:r>
    </w:p>
    <w:p w:rsidR="001F3EE1" w:rsidRPr="00E15074" w:rsidRDefault="001F3EE1" w:rsidP="00E75A8B">
      <w:pPr>
        <w:spacing w:after="0"/>
        <w:contextualSpacing/>
      </w:pPr>
    </w:p>
    <w:p w:rsidR="00CE7271" w:rsidRPr="00E15074" w:rsidRDefault="001F3EE1" w:rsidP="00E75A8B">
      <w:pPr>
        <w:spacing w:after="0"/>
        <w:contextualSpacing/>
      </w:pPr>
      <w:r w:rsidRPr="00E15074">
        <w:rPr>
          <w:b/>
        </w:rPr>
        <w:t xml:space="preserve">Retakes: </w:t>
      </w:r>
      <w:r w:rsidR="007C1020" w:rsidRPr="00E15074">
        <w:t xml:space="preserve">Any summative paper </w:t>
      </w:r>
      <w:r w:rsidR="00B257C1" w:rsidRPr="00E15074">
        <w:t>receiving a “D” or below may be “retaken” (you may revise and resubmit).  However, failure to complete the assignment in the first place will remain a non-negotiable zero, as not trying is worse than trying and failing.  NO OTHER summative assessments (tests, quizzes, etc.) may be retaken.</w:t>
      </w:r>
    </w:p>
    <w:p w:rsidR="00B257C1" w:rsidRPr="00E15074" w:rsidRDefault="00B257C1" w:rsidP="00E75A8B">
      <w:pPr>
        <w:spacing w:after="0"/>
        <w:contextualSpacing/>
        <w:rPr>
          <w:b/>
        </w:rPr>
      </w:pPr>
    </w:p>
    <w:p w:rsidR="00EF038F" w:rsidRPr="00E15074" w:rsidRDefault="00EF038F" w:rsidP="00E75A8B">
      <w:pPr>
        <w:spacing w:after="0"/>
        <w:contextualSpacing/>
        <w:rPr>
          <w:b/>
        </w:rPr>
      </w:pPr>
    </w:p>
    <w:p w:rsidR="00B257C1" w:rsidRDefault="00B257C1" w:rsidP="00E75A8B">
      <w:pPr>
        <w:spacing w:after="0"/>
        <w:contextualSpacing/>
        <w:rPr>
          <w:b/>
        </w:rPr>
      </w:pPr>
    </w:p>
    <w:p w:rsidR="00863CE7" w:rsidRDefault="00863CE7" w:rsidP="00E75A8B">
      <w:pPr>
        <w:spacing w:after="0"/>
        <w:contextualSpacing/>
        <w:rPr>
          <w:b/>
        </w:rPr>
      </w:pPr>
    </w:p>
    <w:p w:rsidR="00863CE7" w:rsidRDefault="00863CE7" w:rsidP="00E75A8B">
      <w:pPr>
        <w:spacing w:after="0"/>
        <w:contextualSpacing/>
        <w:rPr>
          <w:b/>
        </w:rPr>
      </w:pPr>
    </w:p>
    <w:p w:rsidR="00863CE7" w:rsidRDefault="00863CE7" w:rsidP="00E75A8B">
      <w:pPr>
        <w:spacing w:after="0"/>
        <w:contextualSpacing/>
        <w:rPr>
          <w:b/>
        </w:rPr>
      </w:pPr>
    </w:p>
    <w:p w:rsidR="00863CE7" w:rsidRDefault="00863CE7" w:rsidP="00E75A8B">
      <w:pPr>
        <w:spacing w:after="0"/>
        <w:contextualSpacing/>
        <w:rPr>
          <w:b/>
        </w:rPr>
      </w:pPr>
    </w:p>
    <w:p w:rsidR="00863CE7" w:rsidRDefault="00863CE7" w:rsidP="00E75A8B">
      <w:pPr>
        <w:spacing w:after="0"/>
        <w:contextualSpacing/>
        <w:rPr>
          <w:b/>
        </w:rPr>
      </w:pPr>
    </w:p>
    <w:p w:rsidR="00863CE7" w:rsidRDefault="00863CE7" w:rsidP="00E75A8B">
      <w:pPr>
        <w:spacing w:after="0"/>
        <w:contextualSpacing/>
        <w:rPr>
          <w:b/>
        </w:rPr>
      </w:pPr>
    </w:p>
    <w:p w:rsidR="00863CE7" w:rsidRDefault="00863CE7" w:rsidP="00E75A8B">
      <w:pPr>
        <w:spacing w:after="0"/>
        <w:contextualSpacing/>
        <w:rPr>
          <w:b/>
        </w:rPr>
      </w:pPr>
    </w:p>
    <w:p w:rsidR="00863CE7" w:rsidRDefault="00863CE7" w:rsidP="00E75A8B">
      <w:pPr>
        <w:spacing w:after="0"/>
        <w:contextualSpacing/>
        <w:rPr>
          <w:b/>
        </w:rPr>
      </w:pPr>
    </w:p>
    <w:p w:rsidR="00863CE7" w:rsidRPr="00E15074" w:rsidRDefault="00863CE7" w:rsidP="00E75A8B">
      <w:pPr>
        <w:spacing w:after="0"/>
        <w:contextualSpacing/>
        <w:rPr>
          <w:b/>
        </w:rPr>
      </w:pPr>
    </w:p>
    <w:p w:rsidR="00B257C1" w:rsidRPr="00E15074" w:rsidRDefault="00B257C1" w:rsidP="00E75A8B">
      <w:pPr>
        <w:spacing w:after="0"/>
        <w:contextualSpacing/>
        <w:rPr>
          <w:b/>
        </w:rPr>
      </w:pPr>
    </w:p>
    <w:p w:rsidR="00B257C1" w:rsidRPr="00E15074" w:rsidRDefault="00B257C1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DD6268" w:rsidRDefault="00DD6268" w:rsidP="00E75A8B">
      <w:pPr>
        <w:spacing w:after="0"/>
        <w:contextualSpacing/>
        <w:rPr>
          <w:b/>
        </w:rPr>
      </w:pPr>
    </w:p>
    <w:p w:rsidR="00863CE7" w:rsidRPr="00E15074" w:rsidRDefault="00863CE7" w:rsidP="00E75A8B">
      <w:pPr>
        <w:spacing w:after="0"/>
        <w:contextualSpacing/>
        <w:rPr>
          <w:b/>
        </w:rPr>
      </w:pPr>
    </w:p>
    <w:p w:rsidR="00AA1900" w:rsidRDefault="00AA1900" w:rsidP="00AA1900">
      <w:pPr>
        <w:spacing w:after="0"/>
        <w:contextualSpacing/>
        <w:rPr>
          <w:rFonts w:cs="ProximaNova-Regular"/>
          <w:b/>
          <w:sz w:val="28"/>
          <w:szCs w:val="28"/>
        </w:rPr>
      </w:pPr>
      <w:r w:rsidRPr="00AA1900">
        <w:rPr>
          <w:rFonts w:cs="ProximaNova-Regular"/>
          <w:b/>
          <w:sz w:val="28"/>
          <w:szCs w:val="28"/>
        </w:rPr>
        <w:t xml:space="preserve">Want to be reminded when assignments are due?  </w:t>
      </w:r>
    </w:p>
    <w:p w:rsidR="00AA1900" w:rsidRPr="00AA1900" w:rsidRDefault="00AA1900" w:rsidP="00AA1900">
      <w:pPr>
        <w:spacing w:after="0"/>
        <w:contextualSpacing/>
        <w:rPr>
          <w:rFonts w:cs="ProximaNova-Regular"/>
          <w:b/>
          <w:sz w:val="28"/>
          <w:szCs w:val="28"/>
        </w:rPr>
      </w:pPr>
      <w:r w:rsidRPr="00AA1900">
        <w:rPr>
          <w:rFonts w:cs="ProximaNova-Regular"/>
          <w:b/>
          <w:sz w:val="28"/>
          <w:szCs w:val="28"/>
        </w:rPr>
        <w:t>Remind is our classroom tool to keep you posted.</w:t>
      </w:r>
    </w:p>
    <w:p w:rsidR="00AA1900" w:rsidRPr="00AA1900" w:rsidRDefault="00AA1900" w:rsidP="00AA1900">
      <w:pPr>
        <w:spacing w:after="0"/>
        <w:contextualSpacing/>
        <w:rPr>
          <w:rFonts w:cs="ProximaNova-Regular"/>
        </w:rPr>
      </w:pPr>
    </w:p>
    <w:p w:rsidR="00AA1900" w:rsidRPr="00AA1900" w:rsidRDefault="00AA1900" w:rsidP="00AA1900">
      <w:pPr>
        <w:spacing w:after="0"/>
        <w:contextualSpacing/>
        <w:rPr>
          <w:b/>
        </w:rPr>
      </w:pPr>
      <w:r w:rsidRPr="00AA1900">
        <w:rPr>
          <w:rFonts w:cs="ProximaNova-Regular"/>
          <w:b/>
        </w:rPr>
        <w:t>What makes Remind safe?</w:t>
      </w:r>
    </w:p>
    <w:p w:rsidR="00AA1900" w:rsidRPr="00AA1900" w:rsidRDefault="00AA1900" w:rsidP="00AA1900">
      <w:pPr>
        <w:autoSpaceDE w:val="0"/>
        <w:autoSpaceDN w:val="0"/>
        <w:adjustRightInd w:val="0"/>
        <w:spacing w:after="0" w:line="240" w:lineRule="auto"/>
        <w:rPr>
          <w:rFonts w:cs="ProximaNova-Regular"/>
        </w:rPr>
      </w:pPr>
      <w:r w:rsidRPr="00AA1900">
        <w:rPr>
          <w:rFonts w:cs="ProximaNova-Regular"/>
        </w:rPr>
        <w:t>Personal contact information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is kept private</w:t>
      </w:r>
      <w:r>
        <w:rPr>
          <w:rFonts w:cs="ProximaNova-Regular"/>
        </w:rPr>
        <w:t xml:space="preserve"> </w:t>
      </w:r>
      <w:r w:rsidRPr="00AA1900">
        <w:rPr>
          <w:rFonts w:cs="ProximaNova-Regular"/>
        </w:rPr>
        <w:t>Teachers do not see student or parent phone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numbers, and students or parents will not see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their phone number. Whether the teacher is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sending Announcements or Chat messages,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all communication is sent via designated Remind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phone numbers. A teacher’s personal mobile</w:t>
      </w:r>
      <w:r>
        <w:rPr>
          <w:rFonts w:cs="ProximaNova-Regular"/>
        </w:rPr>
        <w:t xml:space="preserve"> </w:t>
      </w:r>
      <w:r w:rsidRPr="00AA1900">
        <w:rPr>
          <w:rFonts w:cs="ProximaNova-Regular"/>
        </w:rPr>
        <w:t>number and carrier are in no way connected to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their messages on Remind.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Students and parents opt to receive Remind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messages by sending a text, sending an email,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or downloading the app, and subscribing to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a teacher’s class using her unique class code.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Once subscribed, they can be identified by their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full name (which they provide) in the teacher’s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subscriber list.</w:t>
      </w:r>
      <w:r>
        <w:rPr>
          <w:rFonts w:cs="ProximaNova-Regular"/>
        </w:rPr>
        <w:br/>
      </w:r>
    </w:p>
    <w:p w:rsidR="00AA1900" w:rsidRPr="00AA1900" w:rsidRDefault="00AA1900" w:rsidP="00AA1900">
      <w:pPr>
        <w:autoSpaceDE w:val="0"/>
        <w:autoSpaceDN w:val="0"/>
        <w:adjustRightInd w:val="0"/>
        <w:spacing w:after="0" w:line="240" w:lineRule="auto"/>
        <w:rPr>
          <w:rFonts w:cs="ProximaNova-Regular"/>
          <w:b/>
        </w:rPr>
      </w:pPr>
      <w:r w:rsidRPr="00AA1900">
        <w:rPr>
          <w:rFonts w:cs="ProximaNova-Regular"/>
          <w:b/>
        </w:rPr>
        <w:t>Message History is always accessible</w:t>
      </w:r>
    </w:p>
    <w:p w:rsidR="00AA1900" w:rsidRDefault="00AA1900" w:rsidP="00AA1900">
      <w:pPr>
        <w:autoSpaceDE w:val="0"/>
        <w:autoSpaceDN w:val="0"/>
        <w:adjustRightInd w:val="0"/>
        <w:spacing w:after="0" w:line="240" w:lineRule="auto"/>
        <w:rPr>
          <w:rFonts w:cs="ProximaNova-Regular"/>
        </w:rPr>
      </w:pPr>
      <w:r w:rsidRPr="00AA1900">
        <w:rPr>
          <w:rFonts w:cs="ProximaNova-Regular"/>
        </w:rPr>
        <w:t>Unlike SMS or many other messaging apps,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all communication sent on Remind is saved to a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user’s account. This log cannot be edited or deleted,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which helps ensure that an accurate communication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transcript is always accessible. Remind also uses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industry standard practices, including SSL, to keep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our service secure and backed up.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Teachers and class subscribers can easily print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or email a PDF of their Announcement or Chat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History at any time.</w:t>
      </w:r>
    </w:p>
    <w:p w:rsidR="00AA1900" w:rsidRPr="00AA1900" w:rsidRDefault="00AA1900" w:rsidP="00AA1900">
      <w:pPr>
        <w:autoSpaceDE w:val="0"/>
        <w:autoSpaceDN w:val="0"/>
        <w:adjustRightInd w:val="0"/>
        <w:spacing w:after="0" w:line="240" w:lineRule="auto"/>
        <w:rPr>
          <w:rFonts w:cs="ProximaNova-Regular"/>
        </w:rPr>
      </w:pPr>
    </w:p>
    <w:p w:rsidR="00AA1900" w:rsidRPr="00135190" w:rsidRDefault="00AA1900" w:rsidP="00AA1900">
      <w:pPr>
        <w:autoSpaceDE w:val="0"/>
        <w:autoSpaceDN w:val="0"/>
        <w:adjustRightInd w:val="0"/>
        <w:spacing w:after="0" w:line="240" w:lineRule="auto"/>
        <w:rPr>
          <w:rFonts w:cs="ProximaNova-Regular"/>
          <w:b/>
        </w:rPr>
      </w:pPr>
      <w:r w:rsidRPr="00135190">
        <w:rPr>
          <w:rFonts w:cs="ProximaNova-Regular"/>
          <w:b/>
        </w:rPr>
        <w:t>Manage communication with simple controls</w:t>
      </w:r>
    </w:p>
    <w:p w:rsidR="00AA1900" w:rsidRPr="00135190" w:rsidRDefault="00AA1900" w:rsidP="00AA1900">
      <w:pPr>
        <w:autoSpaceDE w:val="0"/>
        <w:autoSpaceDN w:val="0"/>
        <w:adjustRightInd w:val="0"/>
        <w:spacing w:after="0" w:line="240" w:lineRule="auto"/>
        <w:rPr>
          <w:rFonts w:cs="ProximaNova-Regular"/>
        </w:rPr>
      </w:pPr>
      <w:r w:rsidRPr="00AA1900">
        <w:rPr>
          <w:rFonts w:cs="ProximaNova-Regular"/>
        </w:rPr>
        <w:t>Teachers are able to remove subscribers from their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list at any time. If their class @code is exposed to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people outside of their classroom for any reason,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teachers can change it to a more secure code</w:t>
      </w:r>
      <w:r w:rsidRPr="00AA1900">
        <w:rPr>
          <w:rFonts w:cs="ProximaNova-Regular"/>
        </w:rPr>
        <w:t xml:space="preserve"> </w:t>
      </w:r>
      <w:proofErr w:type="gramStart"/>
      <w:r w:rsidRPr="00AA1900">
        <w:rPr>
          <w:rFonts w:cs="ProximaNova-Regular"/>
        </w:rPr>
        <w:t>( just</w:t>
      </w:r>
      <w:proofErr w:type="gramEnd"/>
      <w:r w:rsidRPr="00AA1900">
        <w:rPr>
          <w:rFonts w:cs="ProximaNova-Regular"/>
        </w:rPr>
        <w:t xml:space="preserve"> like a password!).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Subscribers choose which classes to join and can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unsubscribe at any time.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Unlike other two-way messaging products, Remind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offers simple tools for users to manage their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conversations. This means that teachers can set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Office Hours, which conveys when they are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 xml:space="preserve">available to </w:t>
      </w:r>
      <w:proofErr w:type="gramStart"/>
      <w:r w:rsidRPr="00AA1900">
        <w:rPr>
          <w:rFonts w:cs="ProximaNova-Regular"/>
        </w:rPr>
        <w:t>Chat</w:t>
      </w:r>
      <w:proofErr w:type="gramEnd"/>
      <w:r w:rsidRPr="00AA1900">
        <w:rPr>
          <w:rFonts w:cs="ProximaNova-Regular"/>
        </w:rPr>
        <w:t xml:space="preserve"> with a student or parent.</w:t>
      </w:r>
      <w:r w:rsidR="00135190">
        <w:rPr>
          <w:rFonts w:cs="ProximaNova-Regular"/>
        </w:rPr>
        <w:t xml:space="preserve"> </w:t>
      </w:r>
      <w:r w:rsidRPr="00135190">
        <w:rPr>
          <w:rFonts w:cs="ProximaNova-Regular"/>
        </w:rPr>
        <w:t>Teachers are also able to disable replies for</w:t>
      </w:r>
      <w:r w:rsidRPr="00135190">
        <w:rPr>
          <w:rFonts w:cs="ProximaNova-Regular"/>
        </w:rPr>
        <w:t xml:space="preserve"> </w:t>
      </w:r>
      <w:r w:rsidRPr="00135190">
        <w:rPr>
          <w:rFonts w:cs="ProximaNova-Regular"/>
        </w:rPr>
        <w:t>any open Chat conversation.</w:t>
      </w:r>
    </w:p>
    <w:p w:rsidR="00135190" w:rsidRDefault="00135190" w:rsidP="00AA1900">
      <w:pPr>
        <w:autoSpaceDE w:val="0"/>
        <w:autoSpaceDN w:val="0"/>
        <w:adjustRightInd w:val="0"/>
        <w:spacing w:after="0" w:line="240" w:lineRule="auto"/>
        <w:rPr>
          <w:rFonts w:cs="ProximaNova-Regular"/>
          <w:b/>
        </w:rPr>
      </w:pPr>
    </w:p>
    <w:p w:rsidR="00AA1900" w:rsidRPr="00135190" w:rsidRDefault="00AA1900" w:rsidP="00AA1900">
      <w:pPr>
        <w:autoSpaceDE w:val="0"/>
        <w:autoSpaceDN w:val="0"/>
        <w:adjustRightInd w:val="0"/>
        <w:spacing w:after="0" w:line="240" w:lineRule="auto"/>
        <w:rPr>
          <w:rFonts w:cs="ProximaNova-Regular"/>
          <w:b/>
        </w:rPr>
      </w:pPr>
      <w:r w:rsidRPr="00135190">
        <w:rPr>
          <w:rFonts w:cs="ProximaNova-Regular"/>
          <w:b/>
        </w:rPr>
        <w:t>Everyone works together to keep</w:t>
      </w:r>
      <w:r w:rsidRPr="00135190">
        <w:rPr>
          <w:rFonts w:cs="ProximaNova-Regular"/>
          <w:b/>
        </w:rPr>
        <w:t xml:space="preserve"> </w:t>
      </w:r>
      <w:r w:rsidRPr="00135190">
        <w:rPr>
          <w:rFonts w:cs="ProximaNova-Regular"/>
          <w:b/>
        </w:rPr>
        <w:t>our community safe</w:t>
      </w:r>
    </w:p>
    <w:p w:rsidR="00AA1900" w:rsidRPr="00AA1900" w:rsidRDefault="00AA1900" w:rsidP="00AA1900">
      <w:pPr>
        <w:autoSpaceDE w:val="0"/>
        <w:autoSpaceDN w:val="0"/>
        <w:adjustRightInd w:val="0"/>
        <w:spacing w:after="0" w:line="240" w:lineRule="auto"/>
        <w:rPr>
          <w:rFonts w:cs="ProximaNova-Regular"/>
        </w:rPr>
      </w:pPr>
      <w:r w:rsidRPr="00AA1900">
        <w:rPr>
          <w:rFonts w:cs="ProximaNova-Regular"/>
        </w:rPr>
        <w:t>Safety is our top priority, and a shared responsibility.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This is why we’ve made it simple for teachers,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 xml:space="preserve">students, and parents to both </w:t>
      </w:r>
      <w:r w:rsidRPr="00AA1900">
        <w:rPr>
          <w:rFonts w:cs="ProximaNova-Regular"/>
        </w:rPr>
        <w:t>m</w:t>
      </w:r>
      <w:r w:rsidRPr="00AA1900">
        <w:rPr>
          <w:rFonts w:cs="ProximaNova-Regular"/>
        </w:rPr>
        <w:t>anage their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experience on Remind, and flag inappropriate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usage if they see it.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Remind is COPPA-compliant, which means we</w:t>
      </w:r>
      <w:r w:rsidR="00135190">
        <w:rPr>
          <w:rFonts w:cs="ProximaNova-Regular"/>
        </w:rPr>
        <w:t xml:space="preserve"> </w:t>
      </w:r>
      <w:r w:rsidRPr="00AA1900">
        <w:rPr>
          <w:rFonts w:cs="ProximaNova-Regular"/>
        </w:rPr>
        <w:t>notify parents or guardians when students under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the age of 13 create a Remind account. All students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must also be over the age of 13 to receive a Chat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from their teacher.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 xml:space="preserve">Our Community Guidelines </w:t>
      </w:r>
      <w:r w:rsidRPr="00AA1900">
        <w:rPr>
          <w:rFonts w:cs="ProximaNova-RegularIt"/>
        </w:rPr>
        <w:t>remind.com/</w:t>
      </w:r>
      <w:proofErr w:type="spellStart"/>
      <w:r w:rsidRPr="00AA1900">
        <w:rPr>
          <w:rFonts w:cs="ProximaNova-RegularIt"/>
        </w:rPr>
        <w:t>communityguidelines</w:t>
      </w:r>
      <w:proofErr w:type="spellEnd"/>
      <w:r w:rsidRPr="00AA1900">
        <w:rPr>
          <w:rFonts w:cs="ProximaNova-Regular"/>
        </w:rPr>
        <w:t>)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outline best practices so everyone</w:t>
      </w:r>
      <w:r w:rsidR="00135190">
        <w:rPr>
          <w:rFonts w:cs="ProximaNova-Regular"/>
        </w:rPr>
        <w:t xml:space="preserve"> </w:t>
      </w:r>
      <w:r w:rsidRPr="00AA1900">
        <w:rPr>
          <w:rFonts w:cs="ProximaNova-Regular"/>
        </w:rPr>
        <w:t>knows how to use Remind safely.</w:t>
      </w:r>
    </w:p>
    <w:p w:rsidR="00135190" w:rsidRDefault="00135190" w:rsidP="00AA1900">
      <w:pPr>
        <w:autoSpaceDE w:val="0"/>
        <w:autoSpaceDN w:val="0"/>
        <w:adjustRightInd w:val="0"/>
        <w:spacing w:after="0" w:line="240" w:lineRule="auto"/>
        <w:rPr>
          <w:rFonts w:cs="ProximaNova-Regular"/>
          <w:b/>
        </w:rPr>
      </w:pPr>
    </w:p>
    <w:p w:rsidR="00AA1900" w:rsidRPr="00135190" w:rsidRDefault="00AA1900" w:rsidP="00AA1900">
      <w:pPr>
        <w:autoSpaceDE w:val="0"/>
        <w:autoSpaceDN w:val="0"/>
        <w:adjustRightInd w:val="0"/>
        <w:spacing w:after="0" w:line="240" w:lineRule="auto"/>
        <w:rPr>
          <w:rFonts w:cs="ProximaNova-Regular"/>
          <w:b/>
        </w:rPr>
      </w:pPr>
      <w:r w:rsidRPr="00135190">
        <w:rPr>
          <w:rFonts w:cs="ProximaNova-Regular"/>
          <w:b/>
        </w:rPr>
        <w:t>Account information is secure</w:t>
      </w:r>
      <w:r w:rsidRPr="00135190">
        <w:rPr>
          <w:rFonts w:cs="ProximaNova-Regular"/>
          <w:b/>
        </w:rPr>
        <w:t xml:space="preserve"> </w:t>
      </w:r>
      <w:r w:rsidRPr="00135190">
        <w:rPr>
          <w:rFonts w:cs="ProximaNova-Regular"/>
          <w:b/>
        </w:rPr>
        <w:t>and confidential</w:t>
      </w:r>
    </w:p>
    <w:p w:rsidR="00AA1900" w:rsidRPr="00AA1900" w:rsidRDefault="00AA1900" w:rsidP="00AA1900">
      <w:pPr>
        <w:autoSpaceDE w:val="0"/>
        <w:autoSpaceDN w:val="0"/>
        <w:adjustRightInd w:val="0"/>
        <w:spacing w:after="0" w:line="240" w:lineRule="auto"/>
        <w:rPr>
          <w:rFonts w:cs="ProximaNova-Regular"/>
        </w:rPr>
      </w:pPr>
      <w:r w:rsidRPr="00AA1900">
        <w:rPr>
          <w:rFonts w:cs="ProximaNova-Regular"/>
        </w:rPr>
        <w:t>Remind does not sell or share information about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students, parents or teachers. Personal information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remains private, secure, and confidential.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For more information, see our Privacy Policy: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It"/>
        </w:rPr>
        <w:t>remind.com/privacy-policy</w:t>
      </w:r>
      <w:r w:rsidRPr="00AA1900">
        <w:rPr>
          <w:rFonts w:cs="ProximaNova-RegularIt"/>
        </w:rPr>
        <w:t xml:space="preserve">. </w:t>
      </w:r>
      <w:r w:rsidRPr="00AA1900">
        <w:rPr>
          <w:rFonts w:cs="ProximaNova-Regular"/>
        </w:rPr>
        <w:t xml:space="preserve">If you or your </w:t>
      </w:r>
      <w:proofErr w:type="gramStart"/>
      <w:r w:rsidRPr="00AA1900">
        <w:rPr>
          <w:rFonts w:cs="ProximaNova-Regular"/>
        </w:rPr>
        <w:t>administrator need</w:t>
      </w:r>
      <w:proofErr w:type="gramEnd"/>
      <w:r w:rsidRPr="00AA1900">
        <w:rPr>
          <w:rFonts w:cs="ProximaNova-Regular"/>
        </w:rPr>
        <w:t xml:space="preserve"> more information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"/>
        </w:rPr>
        <w:t>about Remind, please reach out to us at</w:t>
      </w:r>
      <w:r w:rsidRPr="00AA1900">
        <w:rPr>
          <w:rFonts w:cs="ProximaNova-Regular"/>
        </w:rPr>
        <w:t xml:space="preserve"> </w:t>
      </w:r>
      <w:r w:rsidRPr="00AA1900">
        <w:rPr>
          <w:rFonts w:cs="ProximaNova-RegularIt"/>
        </w:rPr>
        <w:t>contact@remind.com</w:t>
      </w:r>
      <w:r w:rsidRPr="00AA1900">
        <w:rPr>
          <w:rFonts w:cs="ProximaNova-Regular"/>
        </w:rPr>
        <w:t>.</w:t>
      </w:r>
    </w:p>
    <w:p w:rsidR="00AA1900" w:rsidRPr="00AA1900" w:rsidRDefault="00AA1900" w:rsidP="00AA1900">
      <w:pPr>
        <w:autoSpaceDE w:val="0"/>
        <w:autoSpaceDN w:val="0"/>
        <w:adjustRightInd w:val="0"/>
        <w:spacing w:after="0" w:line="240" w:lineRule="auto"/>
        <w:rPr>
          <w:rFonts w:cs="ProximaNova-RegularIt"/>
        </w:rPr>
      </w:pPr>
      <w:r w:rsidRPr="00AA1900">
        <w:rPr>
          <w:rFonts w:cs="ProximaNova-RegularIt"/>
        </w:rPr>
        <w:t>Get started today for free at remind.com</w:t>
      </w:r>
    </w:p>
    <w:p w:rsidR="00054F13" w:rsidRDefault="00054F13" w:rsidP="00E75A8B">
      <w:pPr>
        <w:spacing w:after="0"/>
        <w:contextualSpacing/>
        <w:jc w:val="center"/>
        <w:rPr>
          <w:b/>
        </w:rPr>
      </w:pPr>
    </w:p>
    <w:p w:rsidR="00054F13" w:rsidRDefault="00135190" w:rsidP="00E75A8B">
      <w:pPr>
        <w:spacing w:after="0"/>
        <w:contextualSpacing/>
        <w:jc w:val="center"/>
        <w:rPr>
          <w:b/>
        </w:rPr>
      </w:pPr>
      <w:r w:rsidRPr="001441E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2BB71A" wp14:editId="4C1C4393">
                <wp:simplePos x="0" y="0"/>
                <wp:positionH relativeFrom="page">
                  <wp:posOffset>914400</wp:posOffset>
                </wp:positionH>
                <wp:positionV relativeFrom="page">
                  <wp:posOffset>7200265</wp:posOffset>
                </wp:positionV>
                <wp:extent cx="6362700" cy="2085975"/>
                <wp:effectExtent l="38100" t="38100" r="38100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0859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1E0" w:rsidRPr="00224F5F" w:rsidRDefault="001441E0" w:rsidP="0013519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24F5F">
                              <w:rPr>
                                <w:sz w:val="20"/>
                                <w:szCs w:val="20"/>
                              </w:rPr>
                              <w:t>If you would like to see reminders for your student’s assignment due dates, you may sign up for “REMIND” by completing the following steps:</w:t>
                            </w:r>
                          </w:p>
                          <w:p w:rsidR="001441E0" w:rsidRPr="00224F5F" w:rsidRDefault="001441E0" w:rsidP="0013519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4F5F">
                              <w:rPr>
                                <w:b/>
                                <w:sz w:val="20"/>
                                <w:szCs w:val="20"/>
                              </w:rPr>
                              <w:t>TO RECEIVE TEXT REMINDERS:</w:t>
                            </w:r>
                          </w:p>
                          <w:p w:rsidR="001441E0" w:rsidRPr="00224F5F" w:rsidRDefault="001441E0" w:rsidP="0013519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24F5F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Enter this #:</w:t>
                            </w:r>
                          </w:p>
                          <w:p w:rsidR="001441E0" w:rsidRPr="00077C3D" w:rsidRDefault="001441E0" w:rsidP="00135190">
                            <w:pPr>
                              <w:pStyle w:val="ListParagraph"/>
                              <w:spacing w:after="0" w:line="240" w:lineRule="auto"/>
                              <w:ind w:firstLine="720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77C3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81010</w:t>
                            </w:r>
                          </w:p>
                          <w:p w:rsidR="001441E0" w:rsidRPr="00224F5F" w:rsidRDefault="001441E0" w:rsidP="0013519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24F5F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Text this message:</w:t>
                            </w:r>
                          </w:p>
                          <w:p w:rsidR="001441E0" w:rsidRPr="00077C3D" w:rsidRDefault="001441E0" w:rsidP="00135190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77C3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@cadd0</w:t>
                            </w:r>
                          </w:p>
                          <w:p w:rsidR="001441E0" w:rsidRPr="00224F5F" w:rsidRDefault="00224F5F" w:rsidP="0013519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224F5F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 w:rsidR="001441E0" w:rsidRPr="00224F5F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>O RECEIVE EMAIL REMINDERS:</w:t>
                            </w:r>
                          </w:p>
                          <w:p w:rsidR="001441E0" w:rsidRPr="00224F5F" w:rsidRDefault="001441E0" w:rsidP="0013519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224F5F">
                              <w:rPr>
                                <w:rFonts w:eastAsiaTheme="majorEastAsia" w:cstheme="majorBidi"/>
                                <w:iCs/>
                                <w:sz w:val="20"/>
                                <w:szCs w:val="20"/>
                              </w:rPr>
                              <w:t>Send an email to the following address.  You may leave the subject line blank.</w:t>
                            </w:r>
                          </w:p>
                          <w:p w:rsidR="001441E0" w:rsidRPr="00077C3D" w:rsidRDefault="001441E0" w:rsidP="00135190">
                            <w:pPr>
                              <w:pStyle w:val="ListParagraph"/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77C3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cadd0@mail.remind.com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566.95pt;width:501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1441E0" w:rsidRPr="00224F5F" w:rsidRDefault="001441E0" w:rsidP="0013519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24F5F">
                        <w:rPr>
                          <w:sz w:val="20"/>
                          <w:szCs w:val="20"/>
                        </w:rPr>
                        <w:t>If you would like to see reminders for your student’s assignment due dates, you may sign up for “REMIND” by completing the following steps:</w:t>
                      </w:r>
                    </w:p>
                    <w:p w:rsidR="001441E0" w:rsidRPr="00224F5F" w:rsidRDefault="001441E0" w:rsidP="0013519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24F5F">
                        <w:rPr>
                          <w:b/>
                          <w:sz w:val="20"/>
                          <w:szCs w:val="20"/>
                        </w:rPr>
                        <w:t>TO RECEIVE TEXT REMINDERS:</w:t>
                      </w:r>
                    </w:p>
                    <w:p w:rsidR="001441E0" w:rsidRPr="00224F5F" w:rsidRDefault="001441E0" w:rsidP="0013519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224F5F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Enter this #:</w:t>
                      </w:r>
                    </w:p>
                    <w:p w:rsidR="001441E0" w:rsidRPr="00077C3D" w:rsidRDefault="001441E0" w:rsidP="00135190">
                      <w:pPr>
                        <w:pStyle w:val="ListParagraph"/>
                        <w:spacing w:after="0" w:line="240" w:lineRule="auto"/>
                        <w:ind w:firstLine="720"/>
                        <w:rPr>
                          <w:rFonts w:eastAsiaTheme="majorEastAsia" w:cstheme="majorBid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77C3D">
                        <w:rPr>
                          <w:rFonts w:eastAsiaTheme="majorEastAsia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81010</w:t>
                      </w:r>
                    </w:p>
                    <w:p w:rsidR="001441E0" w:rsidRPr="00224F5F" w:rsidRDefault="001441E0" w:rsidP="0013519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224F5F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Text this message:</w:t>
                      </w:r>
                    </w:p>
                    <w:p w:rsidR="001441E0" w:rsidRPr="00077C3D" w:rsidRDefault="001441E0" w:rsidP="00135190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eastAsiaTheme="majorEastAsia" w:cstheme="majorBid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77C3D">
                        <w:rPr>
                          <w:rFonts w:eastAsiaTheme="majorEastAsia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@cadd0</w:t>
                      </w:r>
                    </w:p>
                    <w:p w:rsidR="001441E0" w:rsidRPr="00224F5F" w:rsidRDefault="00224F5F" w:rsidP="00135190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20"/>
                        </w:rPr>
                      </w:pPr>
                      <w:r w:rsidRPr="00224F5F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20"/>
                        </w:rPr>
                        <w:t>T</w:t>
                      </w:r>
                      <w:r w:rsidR="001441E0" w:rsidRPr="00224F5F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20"/>
                        </w:rPr>
                        <w:t>O RECEIVE EMAIL REMINDERS:</w:t>
                      </w:r>
                    </w:p>
                    <w:p w:rsidR="001441E0" w:rsidRPr="00224F5F" w:rsidRDefault="001441E0" w:rsidP="00135190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eastAsiaTheme="majorEastAsia" w:cstheme="majorBidi"/>
                          <w:iCs/>
                          <w:sz w:val="20"/>
                          <w:szCs w:val="20"/>
                        </w:rPr>
                      </w:pPr>
                      <w:r w:rsidRPr="00224F5F">
                        <w:rPr>
                          <w:rFonts w:eastAsiaTheme="majorEastAsia" w:cstheme="majorBidi"/>
                          <w:iCs/>
                          <w:sz w:val="20"/>
                          <w:szCs w:val="20"/>
                        </w:rPr>
                        <w:t>Send an email to the following address.  You may leave the subject line blank.</w:t>
                      </w:r>
                    </w:p>
                    <w:p w:rsidR="001441E0" w:rsidRPr="00077C3D" w:rsidRDefault="001441E0" w:rsidP="00135190">
                      <w:pPr>
                        <w:pStyle w:val="ListParagraph"/>
                        <w:spacing w:after="0" w:line="240" w:lineRule="auto"/>
                        <w:rPr>
                          <w:rFonts w:eastAsiaTheme="majorEastAsia" w:cstheme="majorBid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77C3D">
                        <w:rPr>
                          <w:rFonts w:eastAsiaTheme="majorEastAsia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cadd0@mail.remind.com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54F13" w:rsidRDefault="00054F13" w:rsidP="00E75A8B">
      <w:pPr>
        <w:spacing w:after="0"/>
        <w:contextualSpacing/>
        <w:jc w:val="center"/>
        <w:rPr>
          <w:b/>
        </w:rPr>
      </w:pPr>
    </w:p>
    <w:p w:rsidR="00054F13" w:rsidRDefault="00054F13" w:rsidP="00E75A8B">
      <w:pPr>
        <w:spacing w:after="0"/>
        <w:contextualSpacing/>
        <w:jc w:val="center"/>
        <w:rPr>
          <w:b/>
        </w:rPr>
      </w:pPr>
    </w:p>
    <w:p w:rsidR="00054F13" w:rsidRDefault="00054F13" w:rsidP="00E75A8B">
      <w:pPr>
        <w:spacing w:after="0"/>
        <w:contextualSpacing/>
        <w:jc w:val="center"/>
        <w:rPr>
          <w:b/>
        </w:rPr>
      </w:pPr>
    </w:p>
    <w:p w:rsidR="00054F13" w:rsidRDefault="00054F13" w:rsidP="00E75A8B">
      <w:pPr>
        <w:spacing w:after="0"/>
        <w:contextualSpacing/>
        <w:jc w:val="center"/>
        <w:rPr>
          <w:b/>
        </w:rPr>
      </w:pPr>
    </w:p>
    <w:p w:rsidR="00054F13" w:rsidRDefault="00054F13" w:rsidP="00E75A8B">
      <w:pPr>
        <w:spacing w:after="0"/>
        <w:contextualSpacing/>
        <w:jc w:val="center"/>
        <w:rPr>
          <w:b/>
        </w:rPr>
      </w:pPr>
    </w:p>
    <w:p w:rsidR="00054F13" w:rsidRDefault="00054F13" w:rsidP="00E75A8B">
      <w:pPr>
        <w:spacing w:after="0"/>
        <w:contextualSpacing/>
        <w:jc w:val="center"/>
        <w:rPr>
          <w:b/>
        </w:rPr>
      </w:pPr>
    </w:p>
    <w:p w:rsidR="00054F13" w:rsidRDefault="00054F13" w:rsidP="00E75A8B">
      <w:pPr>
        <w:spacing w:after="0"/>
        <w:contextualSpacing/>
        <w:jc w:val="center"/>
        <w:rPr>
          <w:b/>
        </w:rPr>
      </w:pPr>
    </w:p>
    <w:p w:rsidR="00054F13" w:rsidRDefault="00054F13" w:rsidP="00E75A8B">
      <w:pPr>
        <w:spacing w:after="0"/>
        <w:contextualSpacing/>
        <w:jc w:val="center"/>
        <w:rPr>
          <w:b/>
        </w:rPr>
      </w:pPr>
    </w:p>
    <w:p w:rsidR="00054F13" w:rsidRDefault="00054F13" w:rsidP="00E75A8B">
      <w:pPr>
        <w:spacing w:after="0"/>
        <w:contextualSpacing/>
        <w:jc w:val="center"/>
        <w:rPr>
          <w:b/>
        </w:rPr>
      </w:pPr>
    </w:p>
    <w:p w:rsidR="00054F13" w:rsidRDefault="00054F13" w:rsidP="00E75A8B">
      <w:pPr>
        <w:spacing w:after="0"/>
        <w:contextualSpacing/>
        <w:jc w:val="center"/>
        <w:rPr>
          <w:b/>
        </w:rPr>
      </w:pPr>
    </w:p>
    <w:p w:rsidR="00054F13" w:rsidRDefault="00054F13" w:rsidP="00E75A8B">
      <w:pPr>
        <w:spacing w:after="0"/>
        <w:contextualSpacing/>
        <w:jc w:val="center"/>
        <w:rPr>
          <w:b/>
        </w:rPr>
      </w:pPr>
    </w:p>
    <w:p w:rsidR="00054F13" w:rsidRDefault="00054F13" w:rsidP="00054F13">
      <w:pPr>
        <w:spacing w:after="0"/>
        <w:contextualSpacing/>
        <w:rPr>
          <w:b/>
        </w:rPr>
      </w:pPr>
      <w:bookmarkStart w:id="0" w:name="_GoBack"/>
      <w:bookmarkEnd w:id="0"/>
      <w:r w:rsidRPr="00E15074">
        <w:rPr>
          <w:b/>
        </w:rPr>
        <w:lastRenderedPageBreak/>
        <w:t>To the Parent – please detach this portion and return to me with your child. Thank you.</w:t>
      </w:r>
    </w:p>
    <w:p w:rsidR="00054F13" w:rsidRDefault="00054F13" w:rsidP="00E75A8B">
      <w:pPr>
        <w:spacing w:after="0"/>
        <w:contextualSpacing/>
        <w:jc w:val="center"/>
        <w:rPr>
          <w:b/>
        </w:rPr>
      </w:pPr>
    </w:p>
    <w:p w:rsidR="00054F13" w:rsidRDefault="00054F13" w:rsidP="00E75A8B">
      <w:pPr>
        <w:spacing w:after="0"/>
        <w:contextualSpacing/>
        <w:jc w:val="center"/>
        <w:rPr>
          <w:b/>
        </w:rPr>
      </w:pPr>
    </w:p>
    <w:p w:rsidR="00363250" w:rsidRPr="00E15074" w:rsidRDefault="0033739D" w:rsidP="00E75A8B">
      <w:pPr>
        <w:spacing w:after="0"/>
        <w:contextualSpacing/>
        <w:jc w:val="center"/>
      </w:pPr>
      <w:r w:rsidRPr="00E15074">
        <w:rPr>
          <w:b/>
        </w:rPr>
        <w:t>English I Honors</w:t>
      </w:r>
      <w:r w:rsidRPr="00E15074">
        <w:rPr>
          <w:b/>
        </w:rPr>
        <w:br/>
        <w:t xml:space="preserve">Mrs. </w:t>
      </w:r>
      <w:r w:rsidR="00863CE7">
        <w:rPr>
          <w:b/>
        </w:rPr>
        <w:t>Karen Kepner</w:t>
      </w:r>
      <w:r w:rsidR="00363250" w:rsidRPr="00E15074">
        <w:rPr>
          <w:b/>
        </w:rPr>
        <w:br/>
      </w:r>
      <w:r w:rsidR="00863CE7">
        <w:t>Room 9-005</w:t>
      </w:r>
    </w:p>
    <w:p w:rsidR="00363250" w:rsidRDefault="00224F5F" w:rsidP="00E75A8B">
      <w:pPr>
        <w:spacing w:after="0"/>
        <w:contextualSpacing/>
        <w:jc w:val="center"/>
        <w:rPr>
          <w:rStyle w:val="Hyperlink"/>
        </w:rPr>
      </w:pPr>
      <w:r>
        <w:t xml:space="preserve">EMAIL: </w:t>
      </w:r>
      <w:hyperlink r:id="rId11" w:history="1">
        <w:r w:rsidR="00863CE7" w:rsidRPr="004849E7">
          <w:rPr>
            <w:rStyle w:val="Hyperlink"/>
          </w:rPr>
          <w:t>kjkepner@volusia.k12.fl.us</w:t>
        </w:r>
      </w:hyperlink>
    </w:p>
    <w:p w:rsidR="00224F5F" w:rsidRDefault="00224F5F" w:rsidP="00E75A8B">
      <w:pPr>
        <w:spacing w:after="0"/>
        <w:contextualSpacing/>
        <w:jc w:val="center"/>
        <w:rPr>
          <w:rStyle w:val="Hyperlink"/>
          <w:color w:val="auto"/>
          <w:u w:val="none"/>
        </w:rPr>
      </w:pPr>
      <w:r w:rsidRPr="00224F5F">
        <w:rPr>
          <w:rStyle w:val="Hyperlink"/>
          <w:color w:val="auto"/>
          <w:u w:val="none"/>
        </w:rPr>
        <w:t xml:space="preserve">WEBSITE:  </w:t>
      </w:r>
      <w:hyperlink r:id="rId12" w:history="1">
        <w:r w:rsidR="005D6922">
          <w:rPr>
            <w:rStyle w:val="Hyperlink"/>
          </w:rPr>
          <w:t>kepnersclassroom.</w:t>
        </w:r>
        <w:r w:rsidR="00077C3D" w:rsidRPr="009724D9">
          <w:rPr>
            <w:rStyle w:val="Hyperlink"/>
          </w:rPr>
          <w:t>weebly.com</w:t>
        </w:r>
      </w:hyperlink>
    </w:p>
    <w:p w:rsidR="00363250" w:rsidRPr="00E15074" w:rsidRDefault="00363250" w:rsidP="00E75A8B">
      <w:pPr>
        <w:spacing w:after="0"/>
        <w:contextualSpacing/>
      </w:pPr>
    </w:p>
    <w:p w:rsidR="00363250" w:rsidRDefault="00363250" w:rsidP="00E75A8B">
      <w:pPr>
        <w:spacing w:after="0"/>
        <w:contextualSpacing/>
      </w:pPr>
      <w:r w:rsidRPr="00E15074">
        <w:t xml:space="preserve">Hello and welcome to the </w:t>
      </w:r>
      <w:r w:rsidR="00F20E89" w:rsidRPr="00E15074">
        <w:t>201</w:t>
      </w:r>
      <w:r w:rsidR="001441E0">
        <w:t>5</w:t>
      </w:r>
      <w:r w:rsidR="00F20E89" w:rsidRPr="00E15074">
        <w:t>-201</w:t>
      </w:r>
      <w:r w:rsidR="001441E0">
        <w:t>6</w:t>
      </w:r>
      <w:r w:rsidRPr="00E15074">
        <w:t xml:space="preserve"> school </w:t>
      </w:r>
      <w:proofErr w:type="gramStart"/>
      <w:r w:rsidRPr="00E15074">
        <w:t>year</w:t>
      </w:r>
      <w:proofErr w:type="gramEnd"/>
      <w:r w:rsidRPr="00E15074">
        <w:t xml:space="preserve">! I will be teaching your child in English I Honors and I am very excited about the upcoming year. I look forward to getting to know your student. To help </w:t>
      </w:r>
      <w:r w:rsidR="00B83719" w:rsidRPr="00E15074">
        <w:t>gain</w:t>
      </w:r>
      <w:r w:rsidRPr="00E15074">
        <w:t xml:space="preserve"> an understanding of him/her, please answer the questions below and return with your student. Also, please review &amp; sign the parental acknowledgement form. Thank you for your help and I look forward to working with you!</w:t>
      </w:r>
    </w:p>
    <w:p w:rsidR="00077C3D" w:rsidRDefault="00077C3D" w:rsidP="00E75A8B">
      <w:pPr>
        <w:spacing w:after="0"/>
        <w:contextualSpacing/>
      </w:pPr>
    </w:p>
    <w:p w:rsidR="00077C3D" w:rsidRPr="00E15074" w:rsidRDefault="00077C3D" w:rsidP="00E75A8B">
      <w:pPr>
        <w:spacing w:after="0"/>
        <w:contextualSpacing/>
      </w:pPr>
    </w:p>
    <w:p w:rsidR="00363250" w:rsidRPr="00E15074" w:rsidRDefault="00363250" w:rsidP="00E75A8B">
      <w:pPr>
        <w:spacing w:after="0"/>
        <w:contextualSpacing/>
      </w:pPr>
    </w:p>
    <w:p w:rsidR="00363250" w:rsidRPr="00E15074" w:rsidRDefault="00363250" w:rsidP="00E75A8B">
      <w:pPr>
        <w:ind w:right="-1440"/>
      </w:pPr>
      <w:r w:rsidRPr="00E15074">
        <w:rPr>
          <w:b/>
        </w:rPr>
        <w:t>Your Student’s Name:</w:t>
      </w:r>
      <w:r w:rsidRPr="00E15074">
        <w:t xml:space="preserve"> _______________________________________________________</w:t>
      </w:r>
    </w:p>
    <w:p w:rsidR="00363250" w:rsidRPr="001441E0" w:rsidRDefault="00363250" w:rsidP="00E75A8B">
      <w:pPr>
        <w:ind w:right="-450"/>
      </w:pPr>
      <w:r w:rsidRPr="00E15074">
        <w:rPr>
          <w:b/>
        </w:rPr>
        <w:t xml:space="preserve">Child’s parent or guardian information: </w:t>
      </w:r>
      <w:r w:rsidR="00F34DCD" w:rsidRPr="00E15074">
        <w:br/>
        <w:t>Full Name: _______________________________________________</w:t>
      </w:r>
      <w:r w:rsidR="00F34DCD" w:rsidRPr="00E15074">
        <w:tab/>
        <w:t>Relationship to Student: ______________</w:t>
      </w:r>
      <w:r w:rsidR="00F34DCD" w:rsidRPr="00E15074">
        <w:br/>
        <w:t>Address: __________________________________________________________________________</w:t>
      </w:r>
      <w:r w:rsidR="00E32828" w:rsidRPr="00E15074">
        <w:t>____________</w:t>
      </w:r>
      <w:r w:rsidR="00E32828" w:rsidRPr="00E15074">
        <w:br/>
        <w:t xml:space="preserve">Phone Number: </w:t>
      </w:r>
      <w:r w:rsidR="00F34DCD" w:rsidRPr="00E15074">
        <w:t xml:space="preserve"> (cell) ___________________    (work) ___________________   (home</w:t>
      </w:r>
      <w:proofErr w:type="gramStart"/>
      <w:r w:rsidR="00F34DCD" w:rsidRPr="00E15074">
        <w:t>)_</w:t>
      </w:r>
      <w:proofErr w:type="gramEnd"/>
      <w:r w:rsidR="00F34DCD" w:rsidRPr="00E15074">
        <w:t>__________________</w:t>
      </w:r>
      <w:r w:rsidR="00F34DCD" w:rsidRPr="00E15074">
        <w:br/>
        <w:t>Email Address: _________________________________</w:t>
      </w:r>
      <w:r w:rsidR="00E32828" w:rsidRPr="00E15074">
        <w:tab/>
      </w:r>
      <w:r w:rsidR="00504DA2" w:rsidRPr="00E15074">
        <w:t>Preferred Method of Contact: ________________</w:t>
      </w:r>
      <w:r w:rsidR="001441E0">
        <w:br/>
      </w:r>
      <w:r w:rsidR="00504DA2" w:rsidRPr="00E15074">
        <w:br/>
      </w:r>
      <w:r w:rsidR="00504DA2" w:rsidRPr="00E15074">
        <w:br/>
      </w:r>
      <w:r w:rsidRPr="00E15074">
        <w:rPr>
          <w:b/>
        </w:rPr>
        <w:t>Describe your student in 5 words:</w:t>
      </w:r>
    </w:p>
    <w:p w:rsidR="00680799" w:rsidRDefault="00680799" w:rsidP="00E75A8B">
      <w:pPr>
        <w:ind w:right="-1440"/>
        <w:rPr>
          <w:b/>
        </w:rPr>
      </w:pPr>
      <w:r>
        <w:rPr>
          <w:b/>
        </w:rPr>
        <w:br/>
      </w:r>
      <w:r w:rsidR="00363250" w:rsidRPr="00E15074">
        <w:rPr>
          <w:b/>
        </w:rPr>
        <w:t>What does your student love to do</w:t>
      </w:r>
      <w:r w:rsidR="00504DA2" w:rsidRPr="00E15074">
        <w:rPr>
          <w:b/>
        </w:rPr>
        <w:t>?</w:t>
      </w:r>
      <w:r w:rsidR="00504DA2" w:rsidRPr="00E15074">
        <w:rPr>
          <w:b/>
        </w:rPr>
        <w:br/>
      </w:r>
    </w:p>
    <w:p w:rsidR="00680799" w:rsidRDefault="00363250" w:rsidP="00E75A8B">
      <w:pPr>
        <w:ind w:right="-1440"/>
        <w:rPr>
          <w:b/>
        </w:rPr>
      </w:pPr>
      <w:r w:rsidRPr="00E15074">
        <w:rPr>
          <w:b/>
        </w:rPr>
        <w:t xml:space="preserve">What do you wish for your student this year? </w:t>
      </w:r>
      <w:r w:rsidR="00504DA2" w:rsidRPr="00E15074">
        <w:rPr>
          <w:b/>
        </w:rPr>
        <w:br/>
      </w:r>
    </w:p>
    <w:p w:rsidR="00363250" w:rsidRPr="00E15074" w:rsidRDefault="00363250" w:rsidP="00E75A8B">
      <w:pPr>
        <w:ind w:right="-1440"/>
      </w:pPr>
      <w:r w:rsidRPr="00E15074">
        <w:rPr>
          <w:b/>
        </w:rPr>
        <w:t>What are your expectations of me this year?</w:t>
      </w:r>
    </w:p>
    <w:p w:rsidR="00363250" w:rsidRPr="00E15074" w:rsidRDefault="00363250" w:rsidP="00E75A8B">
      <w:pPr>
        <w:ind w:right="-1440"/>
      </w:pPr>
    </w:p>
    <w:p w:rsidR="00363250" w:rsidRPr="00E15074" w:rsidRDefault="00363250" w:rsidP="00E75A8B">
      <w:pPr>
        <w:ind w:right="-1440"/>
        <w:rPr>
          <w:b/>
        </w:rPr>
      </w:pPr>
      <w:r w:rsidRPr="00E15074">
        <w:rPr>
          <w:b/>
        </w:rPr>
        <w:t xml:space="preserve">What are your student’s strengths? </w:t>
      </w:r>
      <w:proofErr w:type="gramStart"/>
      <w:r w:rsidRPr="00E15074">
        <w:rPr>
          <w:b/>
        </w:rPr>
        <w:t>Weaknesses?</w:t>
      </w:r>
      <w:proofErr w:type="gramEnd"/>
    </w:p>
    <w:p w:rsidR="00504DA2" w:rsidRPr="00E15074" w:rsidRDefault="00504DA2" w:rsidP="00E75A8B">
      <w:pPr>
        <w:ind w:right="-1440"/>
      </w:pPr>
    </w:p>
    <w:p w:rsidR="00E85FED" w:rsidRPr="00E15074" w:rsidRDefault="00363250" w:rsidP="00E75A8B">
      <w:pPr>
        <w:ind w:right="-1440"/>
        <w:rPr>
          <w:b/>
        </w:rPr>
      </w:pPr>
      <w:r w:rsidRPr="00E15074">
        <w:rPr>
          <w:b/>
        </w:rPr>
        <w:t>What do I need to know about your student to be a better teacher to him or her?</w:t>
      </w:r>
    </w:p>
    <w:p w:rsidR="00E85FED" w:rsidRPr="00E15074" w:rsidRDefault="00E85FED" w:rsidP="00E75A8B">
      <w:pPr>
        <w:rPr>
          <w:b/>
        </w:rPr>
      </w:pPr>
      <w:r w:rsidRPr="00E15074">
        <w:rPr>
          <w:b/>
        </w:rPr>
        <w:br w:type="page"/>
      </w:r>
    </w:p>
    <w:p w:rsidR="00DA7807" w:rsidRPr="00E15074" w:rsidRDefault="00E85FED" w:rsidP="00E75A8B">
      <w:pPr>
        <w:jc w:val="center"/>
      </w:pPr>
      <w:r w:rsidRPr="00E15074">
        <w:rPr>
          <w:b/>
        </w:rPr>
        <w:lastRenderedPageBreak/>
        <w:t>English I Honors</w:t>
      </w:r>
      <w:r w:rsidR="00DA7807" w:rsidRPr="00E15074">
        <w:rPr>
          <w:b/>
        </w:rPr>
        <w:t xml:space="preserve"> </w:t>
      </w:r>
      <w:r w:rsidR="005D6922">
        <w:rPr>
          <w:b/>
        </w:rPr>
        <w:t>2015-2016</w:t>
      </w:r>
      <w:r w:rsidRPr="00E15074">
        <w:rPr>
          <w:b/>
        </w:rPr>
        <w:br/>
        <w:t>Parental Ack</w:t>
      </w:r>
      <w:r w:rsidR="00DA7807" w:rsidRPr="00E15074">
        <w:rPr>
          <w:b/>
        </w:rPr>
        <w:t>nowledgement and Acceptance Form</w:t>
      </w:r>
      <w:r w:rsidR="00DA7807" w:rsidRPr="00E15074">
        <w:rPr>
          <w:b/>
          <w:i/>
        </w:rPr>
        <w:t xml:space="preserve">                       </w:t>
      </w:r>
    </w:p>
    <w:p w:rsidR="00DA7807" w:rsidRPr="00E15074" w:rsidRDefault="00DA7807" w:rsidP="00E75A8B">
      <w:pPr>
        <w:contextualSpacing/>
      </w:pPr>
      <w:r w:rsidRPr="00E15074">
        <w:t xml:space="preserve">Student name (Print): __________________________           </w:t>
      </w:r>
      <w:r w:rsidRPr="00E15074">
        <w:tab/>
      </w:r>
      <w:r w:rsidRPr="00E15074">
        <w:tab/>
      </w:r>
      <w:r w:rsidRPr="00E15074">
        <w:tab/>
      </w:r>
      <w:r w:rsidRPr="00E15074">
        <w:tab/>
        <w:t>Period:  ____________</w:t>
      </w:r>
    </w:p>
    <w:p w:rsidR="00DA7807" w:rsidRPr="00E15074" w:rsidRDefault="00DA7807" w:rsidP="00E75A8B">
      <w:pPr>
        <w:contextualSpacing/>
      </w:pPr>
    </w:p>
    <w:p w:rsidR="00DA7807" w:rsidRPr="00E15074" w:rsidRDefault="00DA7807" w:rsidP="00E75A8B">
      <w:pPr>
        <w:contextualSpacing/>
      </w:pPr>
      <w:r w:rsidRPr="00E15074">
        <w:t>Dear Parent/ Guardian:</w:t>
      </w:r>
    </w:p>
    <w:p w:rsidR="00DA7807" w:rsidRPr="00E15074" w:rsidRDefault="00DA7807" w:rsidP="00E75A8B">
      <w:pPr>
        <w:contextualSpacing/>
      </w:pPr>
      <w:r w:rsidRPr="00E15074">
        <w:t xml:space="preserve">In order to complement and enhance the course curriculum certain </w:t>
      </w:r>
      <w:r w:rsidRPr="00E15074">
        <w:rPr>
          <w:u w:val="single"/>
        </w:rPr>
        <w:t>clips</w:t>
      </w:r>
      <w:r w:rsidRPr="00E15074">
        <w:t xml:space="preserve"> of films or entire films may be viewed in class.  The following films may be viewed in class as part of the daily curriculum:</w:t>
      </w:r>
    </w:p>
    <w:p w:rsidR="00DA7807" w:rsidRPr="00E15074" w:rsidRDefault="00DA7807" w:rsidP="00E75A8B">
      <w:pPr>
        <w:pStyle w:val="ListParagraph"/>
        <w:numPr>
          <w:ilvl w:val="0"/>
          <w:numId w:val="15"/>
        </w:numPr>
        <w:ind w:left="360"/>
      </w:pPr>
      <w:r w:rsidRPr="00E15074">
        <w:rPr>
          <w:i/>
        </w:rPr>
        <w:t>Dead Poets Society</w:t>
      </w:r>
      <w:r w:rsidRPr="00E15074">
        <w:t xml:space="preserve"> (PG, 1989)</w:t>
      </w:r>
    </w:p>
    <w:p w:rsidR="00DA7807" w:rsidRPr="00E15074" w:rsidRDefault="00DA7807" w:rsidP="00E75A8B">
      <w:pPr>
        <w:pStyle w:val="ListParagraph"/>
        <w:numPr>
          <w:ilvl w:val="0"/>
          <w:numId w:val="15"/>
        </w:numPr>
        <w:ind w:left="360"/>
      </w:pPr>
      <w:proofErr w:type="spellStart"/>
      <w:r w:rsidRPr="00E15074">
        <w:t>Zefirelli’s</w:t>
      </w:r>
      <w:proofErr w:type="spellEnd"/>
      <w:r w:rsidRPr="00E15074">
        <w:t xml:space="preserve"> </w:t>
      </w:r>
      <w:r w:rsidRPr="00E15074">
        <w:rPr>
          <w:i/>
        </w:rPr>
        <w:t>The Tragedy of Romeo and Juliet</w:t>
      </w:r>
      <w:r w:rsidRPr="00E15074">
        <w:t xml:space="preserve"> (PG, 1968)</w:t>
      </w:r>
    </w:p>
    <w:p w:rsidR="00DA7807" w:rsidRPr="00E15074" w:rsidRDefault="00DA7807" w:rsidP="00E75A8B">
      <w:pPr>
        <w:pStyle w:val="ListParagraph"/>
        <w:numPr>
          <w:ilvl w:val="0"/>
          <w:numId w:val="15"/>
        </w:numPr>
        <w:ind w:left="360"/>
      </w:pPr>
      <w:proofErr w:type="spellStart"/>
      <w:r w:rsidRPr="00E15074">
        <w:t>Baz</w:t>
      </w:r>
      <w:proofErr w:type="spellEnd"/>
      <w:r w:rsidRPr="00E15074">
        <w:t xml:space="preserve"> </w:t>
      </w:r>
      <w:proofErr w:type="spellStart"/>
      <w:r w:rsidRPr="00E15074">
        <w:t>Luhrman’s</w:t>
      </w:r>
      <w:proofErr w:type="spellEnd"/>
      <w:r w:rsidRPr="00E15074">
        <w:t xml:space="preserve"> </w:t>
      </w:r>
      <w:r w:rsidRPr="00E15074">
        <w:rPr>
          <w:i/>
        </w:rPr>
        <w:t>The Tragedy of Romeo and Juliet</w:t>
      </w:r>
      <w:r w:rsidRPr="00E15074">
        <w:t xml:space="preserve"> (PG-13, 1996)</w:t>
      </w:r>
    </w:p>
    <w:p w:rsidR="009B3BD0" w:rsidRPr="00E15074" w:rsidRDefault="009B3BD0" w:rsidP="00E75A8B">
      <w:pPr>
        <w:pStyle w:val="ListParagraph"/>
        <w:numPr>
          <w:ilvl w:val="0"/>
          <w:numId w:val="15"/>
        </w:numPr>
        <w:ind w:left="360"/>
      </w:pPr>
      <w:r w:rsidRPr="00E15074">
        <w:rPr>
          <w:i/>
        </w:rPr>
        <w:t xml:space="preserve">West Side Story </w:t>
      </w:r>
      <w:r w:rsidRPr="00E15074">
        <w:t>(NR, 1961)</w:t>
      </w:r>
    </w:p>
    <w:p w:rsidR="00F20E89" w:rsidRPr="00E15074" w:rsidRDefault="00F20E89" w:rsidP="00E75A8B">
      <w:pPr>
        <w:pStyle w:val="ListParagraph"/>
        <w:numPr>
          <w:ilvl w:val="0"/>
          <w:numId w:val="15"/>
        </w:numPr>
        <w:ind w:left="360"/>
      </w:pPr>
      <w:r w:rsidRPr="00E15074">
        <w:rPr>
          <w:i/>
        </w:rPr>
        <w:t xml:space="preserve">Lord of the Flies </w:t>
      </w:r>
      <w:r w:rsidRPr="00E15074">
        <w:t>(NR, 1963)</w:t>
      </w:r>
    </w:p>
    <w:p w:rsidR="00DA7807" w:rsidRPr="00E15074" w:rsidRDefault="00DA7807" w:rsidP="00E75A8B">
      <w:pPr>
        <w:pStyle w:val="ListParagraph"/>
        <w:numPr>
          <w:ilvl w:val="0"/>
          <w:numId w:val="15"/>
        </w:numPr>
        <w:ind w:left="360"/>
      </w:pPr>
      <w:r w:rsidRPr="00E15074">
        <w:rPr>
          <w:i/>
        </w:rPr>
        <w:t>The Odyssey</w:t>
      </w:r>
      <w:r w:rsidRPr="00E15074">
        <w:t xml:space="preserve"> (PG-13, 1997)</w:t>
      </w:r>
    </w:p>
    <w:p w:rsidR="00DA7807" w:rsidRPr="00E15074" w:rsidRDefault="00DA7807" w:rsidP="00E75A8B">
      <w:pPr>
        <w:pStyle w:val="ListParagraph"/>
        <w:numPr>
          <w:ilvl w:val="0"/>
          <w:numId w:val="15"/>
        </w:numPr>
        <w:ind w:left="360"/>
      </w:pPr>
      <w:r w:rsidRPr="00E15074">
        <w:rPr>
          <w:i/>
        </w:rPr>
        <w:t xml:space="preserve">O Brother, Where Art Thou? </w:t>
      </w:r>
      <w:r w:rsidRPr="00E15074">
        <w:t>(PG-13, 2000)</w:t>
      </w:r>
    </w:p>
    <w:p w:rsidR="00DA7807" w:rsidRPr="00E15074" w:rsidRDefault="00DA7807" w:rsidP="00E75A8B">
      <w:pPr>
        <w:pStyle w:val="ListParagraph"/>
        <w:numPr>
          <w:ilvl w:val="0"/>
          <w:numId w:val="15"/>
        </w:numPr>
        <w:ind w:left="360"/>
      </w:pPr>
      <w:r w:rsidRPr="00E15074">
        <w:rPr>
          <w:i/>
        </w:rPr>
        <w:t xml:space="preserve">Meet Joe Black </w:t>
      </w:r>
      <w:r w:rsidRPr="00E15074">
        <w:t>(PG-13, 1998)</w:t>
      </w:r>
    </w:p>
    <w:p w:rsidR="00DA7807" w:rsidRPr="00E15074" w:rsidRDefault="00DA7807" w:rsidP="00E75A8B">
      <w:pPr>
        <w:pStyle w:val="ListParagraph"/>
        <w:numPr>
          <w:ilvl w:val="0"/>
          <w:numId w:val="15"/>
        </w:numPr>
        <w:ind w:left="360"/>
      </w:pPr>
      <w:r w:rsidRPr="00E15074">
        <w:rPr>
          <w:i/>
        </w:rPr>
        <w:t>To Kill a Mockingbird</w:t>
      </w:r>
      <w:r w:rsidRPr="00E15074">
        <w:t xml:space="preserve"> (NR, 1962)</w:t>
      </w:r>
    </w:p>
    <w:p w:rsidR="00DA7807" w:rsidRPr="00E15074" w:rsidRDefault="00DA7807" w:rsidP="00F20E89">
      <w:pPr>
        <w:pStyle w:val="ListParagraph"/>
        <w:numPr>
          <w:ilvl w:val="0"/>
          <w:numId w:val="15"/>
        </w:numPr>
        <w:ind w:left="360"/>
      </w:pPr>
      <w:r w:rsidRPr="00E15074">
        <w:rPr>
          <w:i/>
        </w:rPr>
        <w:t>12 Angry Men</w:t>
      </w:r>
      <w:r w:rsidRPr="00E15074">
        <w:t xml:space="preserve"> (PG-13, 1997)</w:t>
      </w:r>
    </w:p>
    <w:p w:rsidR="000233C1" w:rsidRPr="00E15074" w:rsidRDefault="000233C1" w:rsidP="00E75A8B">
      <w:pPr>
        <w:pStyle w:val="ListParagraph"/>
        <w:numPr>
          <w:ilvl w:val="0"/>
          <w:numId w:val="15"/>
        </w:numPr>
        <w:ind w:left="360"/>
      </w:pPr>
      <w:r w:rsidRPr="00E15074">
        <w:rPr>
          <w:i/>
        </w:rPr>
        <w:t xml:space="preserve">Finding Forrester </w:t>
      </w:r>
      <w:r w:rsidRPr="00E15074">
        <w:t>(PG-13, 2000)</w:t>
      </w:r>
    </w:p>
    <w:p w:rsidR="00E32828" w:rsidRPr="00E15074" w:rsidRDefault="00E32828" w:rsidP="00E75A8B">
      <w:pPr>
        <w:pStyle w:val="ListParagraph"/>
        <w:numPr>
          <w:ilvl w:val="0"/>
          <w:numId w:val="15"/>
        </w:numPr>
        <w:ind w:left="360"/>
      </w:pPr>
      <w:r w:rsidRPr="00E15074">
        <w:rPr>
          <w:i/>
        </w:rPr>
        <w:t>Animal Farm</w:t>
      </w:r>
      <w:r w:rsidRPr="00E15074">
        <w:t xml:space="preserve"> (PG, 1999)</w:t>
      </w:r>
    </w:p>
    <w:p w:rsidR="0051120C" w:rsidRPr="00E15074" w:rsidRDefault="0051120C" w:rsidP="00E75A8B">
      <w:pPr>
        <w:pStyle w:val="ListParagraph"/>
        <w:numPr>
          <w:ilvl w:val="0"/>
          <w:numId w:val="15"/>
        </w:numPr>
        <w:ind w:left="360"/>
      </w:pPr>
      <w:r w:rsidRPr="00E15074">
        <w:rPr>
          <w:i/>
        </w:rPr>
        <w:t xml:space="preserve">Great Expectations </w:t>
      </w:r>
      <w:r w:rsidRPr="00E15074">
        <w:t>(NR, 1989)</w:t>
      </w:r>
    </w:p>
    <w:p w:rsidR="00B83719" w:rsidRPr="00E15074" w:rsidRDefault="00B83719" w:rsidP="00E75A8B">
      <w:pPr>
        <w:pStyle w:val="ListParagraph"/>
        <w:numPr>
          <w:ilvl w:val="0"/>
          <w:numId w:val="15"/>
        </w:numPr>
        <w:ind w:left="360"/>
      </w:pPr>
      <w:r w:rsidRPr="00E15074">
        <w:rPr>
          <w:i/>
        </w:rPr>
        <w:t xml:space="preserve">Scottsboro: An American Tragedy </w:t>
      </w:r>
      <w:r w:rsidRPr="00E15074">
        <w:t>(documentary, 2001)</w:t>
      </w:r>
    </w:p>
    <w:p w:rsidR="00FC2410" w:rsidRPr="00E15074" w:rsidRDefault="00FC2410" w:rsidP="00E75A8B">
      <w:pPr>
        <w:pStyle w:val="ListParagraph"/>
        <w:numPr>
          <w:ilvl w:val="0"/>
          <w:numId w:val="15"/>
        </w:numPr>
        <w:ind w:left="360"/>
      </w:pPr>
      <w:r w:rsidRPr="00E15074">
        <w:rPr>
          <w:i/>
        </w:rPr>
        <w:t xml:space="preserve">Of Mice and Men </w:t>
      </w:r>
      <w:r w:rsidRPr="00E15074">
        <w:t>(PG-13, 1992)</w:t>
      </w:r>
    </w:p>
    <w:p w:rsidR="00A272CD" w:rsidRDefault="00A272CD" w:rsidP="00E75A8B">
      <w:pPr>
        <w:pStyle w:val="ListParagraph"/>
        <w:numPr>
          <w:ilvl w:val="0"/>
          <w:numId w:val="15"/>
        </w:numPr>
        <w:ind w:left="360"/>
      </w:pPr>
      <w:r w:rsidRPr="00E15074">
        <w:rPr>
          <w:i/>
        </w:rPr>
        <w:t xml:space="preserve">The Hunger Games </w:t>
      </w:r>
      <w:r w:rsidRPr="00E15074">
        <w:t>(PG-13, 2012) Gary Ross</w:t>
      </w:r>
    </w:p>
    <w:p w:rsidR="00863CE7" w:rsidRPr="00E15074" w:rsidRDefault="00863CE7" w:rsidP="00E75A8B">
      <w:pPr>
        <w:pStyle w:val="ListParagraph"/>
        <w:numPr>
          <w:ilvl w:val="0"/>
          <w:numId w:val="15"/>
        </w:numPr>
        <w:ind w:left="360"/>
      </w:pPr>
      <w:r>
        <w:rPr>
          <w:i/>
        </w:rPr>
        <w:t xml:space="preserve">The Life of Pi </w:t>
      </w:r>
      <w:r>
        <w:t xml:space="preserve">(PG, 2012) by </w:t>
      </w:r>
      <w:proofErr w:type="spellStart"/>
      <w:r w:rsidRPr="00E15074">
        <w:rPr>
          <w:rStyle w:val="st1"/>
          <w:rFonts w:cs="Arial"/>
          <w:lang w:val="en"/>
        </w:rPr>
        <w:t>Jhumpa</w:t>
      </w:r>
      <w:proofErr w:type="spellEnd"/>
      <w:r w:rsidRPr="00E15074">
        <w:rPr>
          <w:rStyle w:val="st1"/>
          <w:rFonts w:cs="Arial"/>
          <w:lang w:val="en"/>
        </w:rPr>
        <w:t xml:space="preserve"> </w:t>
      </w:r>
      <w:proofErr w:type="spellStart"/>
      <w:r w:rsidRPr="00E15074">
        <w:rPr>
          <w:rStyle w:val="st1"/>
          <w:rFonts w:cs="Arial"/>
          <w:lang w:val="en"/>
        </w:rPr>
        <w:t>Lahiri</w:t>
      </w:r>
      <w:proofErr w:type="spellEnd"/>
    </w:p>
    <w:p w:rsidR="00DA7807" w:rsidRPr="00E15074" w:rsidRDefault="00DA7807" w:rsidP="00E75A8B">
      <w:pPr>
        <w:contextualSpacing/>
      </w:pPr>
      <w:r w:rsidRPr="00E15074">
        <w:t>***Other films are TBD. You will receive another permission form for these films.</w:t>
      </w:r>
    </w:p>
    <w:p w:rsidR="00DA7807" w:rsidRPr="00E15074" w:rsidRDefault="00DA7807" w:rsidP="00E75A8B">
      <w:pPr>
        <w:contextualSpacing/>
      </w:pPr>
      <w:r w:rsidRPr="00E15074">
        <w:t xml:space="preserve"> </w:t>
      </w:r>
    </w:p>
    <w:p w:rsidR="00DA7807" w:rsidRPr="00E15074" w:rsidRDefault="00DA7807" w:rsidP="00E75A8B">
      <w:pPr>
        <w:contextualSpacing/>
      </w:pPr>
      <w:r w:rsidRPr="00E15074">
        <w:rPr>
          <w:b/>
        </w:rPr>
        <w:t>If you do not wish for your child to view any one or all of these films, please cross it off the list and return this form.</w:t>
      </w:r>
      <w:r w:rsidRPr="00E15074">
        <w:t xml:space="preserve">  Your child will be given an alternate assignment to substitute the activities related to the viewing of the film(s).</w:t>
      </w:r>
    </w:p>
    <w:p w:rsidR="00DA7807" w:rsidRPr="00E15074" w:rsidRDefault="00DA7807" w:rsidP="00E75A8B">
      <w:pPr>
        <w:contextualSpacing/>
      </w:pPr>
    </w:p>
    <w:p w:rsidR="00DA7807" w:rsidRPr="00E15074" w:rsidRDefault="00DA7807" w:rsidP="00E75A8B">
      <w:pPr>
        <w:contextualSpacing/>
        <w:rPr>
          <w:b/>
        </w:rPr>
      </w:pPr>
      <w:r w:rsidRPr="00E15074">
        <w:rPr>
          <w:b/>
        </w:rPr>
        <w:t>Parental Acknowledgement</w:t>
      </w:r>
    </w:p>
    <w:p w:rsidR="00DA7807" w:rsidRPr="00E15074" w:rsidRDefault="00DA7807" w:rsidP="00E75A8B">
      <w:pPr>
        <w:contextualSpacing/>
      </w:pPr>
      <w:r w:rsidRPr="00E15074">
        <w:t xml:space="preserve">I have read and understood the student guide.  I have discussed it with my child.  We are aware of and understand important topics such as the </w:t>
      </w:r>
      <w:r w:rsidRPr="00E15074">
        <w:rPr>
          <w:b/>
        </w:rPr>
        <w:t>make-up policy, the behavior management system, and the grading/evaluating system.</w:t>
      </w:r>
      <w:r w:rsidRPr="00E15074">
        <w:t xml:space="preserve">  If </w:t>
      </w:r>
      <w:r w:rsidR="00844C37" w:rsidRPr="00E15074">
        <w:t>I</w:t>
      </w:r>
      <w:r w:rsidRPr="00E15074">
        <w:t xml:space="preserve"> happen to have any question</w:t>
      </w:r>
      <w:r w:rsidR="0051120C" w:rsidRPr="00E15074">
        <w:t xml:space="preserve">s or concerns, I will email </w:t>
      </w:r>
      <w:r w:rsidR="00472D84">
        <w:t>Mrs. Kepner</w:t>
      </w:r>
      <w:r w:rsidR="0051120C" w:rsidRPr="00E15074">
        <w:t xml:space="preserve"> </w:t>
      </w:r>
      <w:r w:rsidRPr="00E15074">
        <w:t xml:space="preserve">at </w:t>
      </w:r>
      <w:r w:rsidR="00472D84">
        <w:t>kjkepner</w:t>
      </w:r>
      <w:r w:rsidRPr="00E15074">
        <w:t xml:space="preserve">@volusia.k12.fl.us.  </w:t>
      </w:r>
    </w:p>
    <w:p w:rsidR="00DA7807" w:rsidRPr="00E15074" w:rsidRDefault="00DA7807" w:rsidP="00E75A8B">
      <w:pPr>
        <w:contextualSpacing/>
      </w:pPr>
    </w:p>
    <w:p w:rsidR="00DA7807" w:rsidRPr="00E15074" w:rsidRDefault="00DA7807" w:rsidP="00E75A8B">
      <w:pPr>
        <w:contextualSpacing/>
      </w:pPr>
      <w:r w:rsidRPr="00E15074">
        <w:t xml:space="preserve">_______________________________________________ </w:t>
      </w:r>
    </w:p>
    <w:p w:rsidR="00DA7807" w:rsidRPr="00E15074" w:rsidRDefault="00DA7807" w:rsidP="00E75A8B">
      <w:pPr>
        <w:contextualSpacing/>
        <w:rPr>
          <w:i/>
        </w:rPr>
      </w:pPr>
      <w:r w:rsidRPr="00E15074">
        <w:rPr>
          <w:i/>
        </w:rPr>
        <w:t>Parent/Guardian Name in print</w:t>
      </w:r>
      <w:r w:rsidRPr="00E15074">
        <w:rPr>
          <w:i/>
        </w:rPr>
        <w:tab/>
      </w:r>
      <w:r w:rsidRPr="00E15074">
        <w:rPr>
          <w:i/>
        </w:rPr>
        <w:tab/>
      </w:r>
      <w:r w:rsidRPr="00E15074">
        <w:rPr>
          <w:i/>
        </w:rPr>
        <w:tab/>
      </w:r>
      <w:r w:rsidRPr="00E15074">
        <w:rPr>
          <w:i/>
        </w:rPr>
        <w:tab/>
      </w:r>
      <w:r w:rsidRPr="00E15074">
        <w:rPr>
          <w:i/>
        </w:rPr>
        <w:tab/>
      </w:r>
      <w:r w:rsidRPr="00E15074">
        <w:rPr>
          <w:i/>
        </w:rPr>
        <w:tab/>
      </w:r>
      <w:r w:rsidRPr="00E15074">
        <w:rPr>
          <w:i/>
        </w:rPr>
        <w:tab/>
      </w:r>
    </w:p>
    <w:p w:rsidR="00DA7807" w:rsidRPr="00E15074" w:rsidRDefault="00DA7807" w:rsidP="00E75A8B">
      <w:pPr>
        <w:contextualSpacing/>
      </w:pPr>
    </w:p>
    <w:p w:rsidR="00DA7807" w:rsidRPr="00E15074" w:rsidRDefault="00DA7807" w:rsidP="00E75A8B">
      <w:pPr>
        <w:contextualSpacing/>
      </w:pPr>
      <w:r w:rsidRPr="00E15074">
        <w:t xml:space="preserve">_______________________________________________ </w:t>
      </w:r>
      <w:r w:rsidRPr="00E15074">
        <w:tab/>
        <w:t xml:space="preserve"> ____________</w:t>
      </w:r>
    </w:p>
    <w:p w:rsidR="00DA7807" w:rsidRPr="00E15074" w:rsidRDefault="00DA7807" w:rsidP="00E75A8B">
      <w:pPr>
        <w:contextualSpacing/>
        <w:rPr>
          <w:i/>
        </w:rPr>
      </w:pPr>
      <w:r w:rsidRPr="00E15074">
        <w:rPr>
          <w:i/>
        </w:rPr>
        <w:t>Parent/Guardian Signature</w:t>
      </w:r>
      <w:r w:rsidRPr="00E15074">
        <w:rPr>
          <w:i/>
        </w:rPr>
        <w:tab/>
      </w:r>
      <w:r w:rsidRPr="00E15074">
        <w:rPr>
          <w:i/>
        </w:rPr>
        <w:tab/>
      </w:r>
      <w:r w:rsidRPr="00E15074">
        <w:rPr>
          <w:i/>
        </w:rPr>
        <w:tab/>
      </w:r>
      <w:r w:rsidRPr="00E15074">
        <w:rPr>
          <w:i/>
        </w:rPr>
        <w:tab/>
      </w:r>
      <w:r w:rsidRPr="00E15074">
        <w:rPr>
          <w:i/>
        </w:rPr>
        <w:tab/>
        <w:t>Date</w:t>
      </w:r>
    </w:p>
    <w:p w:rsidR="00DA7807" w:rsidRPr="00E15074" w:rsidRDefault="00DA7807" w:rsidP="00E75A8B">
      <w:pPr>
        <w:contextualSpacing/>
        <w:rPr>
          <w:i/>
        </w:rPr>
      </w:pPr>
    </w:p>
    <w:p w:rsidR="00DA7807" w:rsidRPr="00E15074" w:rsidRDefault="00DA7807" w:rsidP="00E75A8B">
      <w:pPr>
        <w:contextualSpacing/>
      </w:pPr>
      <w:r w:rsidRPr="00E15074">
        <w:t xml:space="preserve">_______________________________________________ </w:t>
      </w:r>
      <w:r w:rsidR="00B83719" w:rsidRPr="00E15074">
        <w:tab/>
        <w:t>_____________</w:t>
      </w:r>
    </w:p>
    <w:p w:rsidR="00DA7807" w:rsidRPr="00E15074" w:rsidRDefault="00DA7807" w:rsidP="00E75A8B">
      <w:pPr>
        <w:contextualSpacing/>
        <w:rPr>
          <w:i/>
        </w:rPr>
      </w:pPr>
      <w:r w:rsidRPr="00E15074">
        <w:rPr>
          <w:i/>
        </w:rPr>
        <w:t>Student Signature</w:t>
      </w:r>
      <w:r w:rsidRPr="00E15074">
        <w:rPr>
          <w:i/>
        </w:rPr>
        <w:tab/>
      </w:r>
      <w:r w:rsidR="00B83719" w:rsidRPr="00E15074">
        <w:rPr>
          <w:i/>
        </w:rPr>
        <w:tab/>
      </w:r>
      <w:r w:rsidR="00B83719" w:rsidRPr="00E15074">
        <w:rPr>
          <w:i/>
        </w:rPr>
        <w:tab/>
      </w:r>
      <w:r w:rsidR="00B83719" w:rsidRPr="00E15074">
        <w:rPr>
          <w:i/>
        </w:rPr>
        <w:tab/>
      </w:r>
      <w:r w:rsidR="00B83719" w:rsidRPr="00E15074">
        <w:rPr>
          <w:i/>
        </w:rPr>
        <w:tab/>
      </w:r>
      <w:r w:rsidR="00B83719" w:rsidRPr="00E15074">
        <w:rPr>
          <w:i/>
        </w:rPr>
        <w:tab/>
        <w:t>Date</w:t>
      </w:r>
      <w:r w:rsidRPr="00E15074">
        <w:rPr>
          <w:i/>
        </w:rPr>
        <w:tab/>
      </w:r>
      <w:r w:rsidRPr="00E15074">
        <w:rPr>
          <w:i/>
        </w:rPr>
        <w:tab/>
      </w:r>
      <w:r w:rsidRPr="00E15074">
        <w:rPr>
          <w:i/>
        </w:rPr>
        <w:tab/>
      </w:r>
      <w:r w:rsidRPr="00E15074">
        <w:rPr>
          <w:i/>
        </w:rPr>
        <w:tab/>
      </w:r>
      <w:r w:rsidRPr="00E15074">
        <w:rPr>
          <w:i/>
        </w:rPr>
        <w:tab/>
      </w:r>
    </w:p>
    <w:sectPr w:rsidR="00DA7807" w:rsidRPr="00E15074" w:rsidSect="00CE7271">
      <w:footerReference w:type="default" r:id="rId13"/>
      <w:pgSz w:w="12240" w:h="15840"/>
      <w:pgMar w:top="720" w:right="720" w:bottom="720" w:left="72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8B" w:rsidRDefault="0002478B" w:rsidP="00EB1B6C">
      <w:pPr>
        <w:spacing w:after="0" w:line="240" w:lineRule="auto"/>
      </w:pPr>
      <w:r>
        <w:separator/>
      </w:r>
    </w:p>
  </w:endnote>
  <w:endnote w:type="continuationSeparator" w:id="0">
    <w:p w:rsidR="0002478B" w:rsidRDefault="0002478B" w:rsidP="00EB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6C" w:rsidRPr="008D16B6" w:rsidRDefault="00EB1B6C" w:rsidP="00EB1B6C">
    <w:pPr>
      <w:pStyle w:val="Footer"/>
      <w:tabs>
        <w:tab w:val="clear" w:pos="9360"/>
        <w:tab w:val="right" w:pos="9990"/>
      </w:tabs>
      <w:rPr>
        <w:sz w:val="18"/>
      </w:rPr>
    </w:pPr>
    <w:r w:rsidRPr="008D16B6">
      <w:rPr>
        <w:sz w:val="18"/>
      </w:rPr>
      <w:t xml:space="preserve">English I Honors – </w:t>
    </w:r>
    <w:r w:rsidR="005D6922">
      <w:rPr>
        <w:sz w:val="18"/>
      </w:rPr>
      <w:t>2015-2016</w:t>
    </w:r>
    <w:r w:rsidR="008D16B6" w:rsidRPr="008D16B6">
      <w:rPr>
        <w:sz w:val="18"/>
      </w:rPr>
      <w:t xml:space="preserve"> Course Guide</w:t>
    </w:r>
    <w:r w:rsidR="008D16B6" w:rsidRPr="008D16B6">
      <w:rPr>
        <w:sz w:val="18"/>
      </w:rPr>
      <w:tab/>
    </w:r>
    <w:r w:rsidR="008D16B6" w:rsidRPr="008D16B6">
      <w:rPr>
        <w:sz w:val="18"/>
      </w:rPr>
      <w:tab/>
    </w:r>
    <w:r w:rsidR="009F2211" w:rsidRPr="008D16B6">
      <w:rPr>
        <w:sz w:val="18"/>
      </w:rPr>
      <w:t>Mrs</w:t>
    </w:r>
    <w:r w:rsidR="008D16B6" w:rsidRPr="008D16B6">
      <w:rPr>
        <w:sz w:val="18"/>
      </w:rPr>
      <w:t>. Kepner</w:t>
    </w:r>
  </w:p>
  <w:p w:rsidR="00EB1B6C" w:rsidRPr="008D16B6" w:rsidRDefault="00EB1B6C" w:rsidP="00EB1B6C">
    <w:pPr>
      <w:pStyle w:val="Footer"/>
      <w:tabs>
        <w:tab w:val="clear" w:pos="9360"/>
        <w:tab w:val="right" w:pos="9990"/>
      </w:tabs>
      <w:rPr>
        <w:sz w:val="18"/>
      </w:rPr>
    </w:pPr>
    <w:r w:rsidRPr="008D16B6">
      <w:rPr>
        <w:sz w:val="18"/>
      </w:rPr>
      <w:t>Seabreeze High School</w:t>
    </w:r>
    <w:r w:rsidRPr="008D16B6">
      <w:rPr>
        <w:sz w:val="18"/>
      </w:rPr>
      <w:tab/>
    </w:r>
    <w:r w:rsidRPr="008D16B6">
      <w:rPr>
        <w:sz w:val="18"/>
      </w:rPr>
      <w:tab/>
      <w:t>English Dept.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8B" w:rsidRDefault="0002478B" w:rsidP="00EB1B6C">
      <w:pPr>
        <w:spacing w:after="0" w:line="240" w:lineRule="auto"/>
      </w:pPr>
      <w:r>
        <w:separator/>
      </w:r>
    </w:p>
  </w:footnote>
  <w:footnote w:type="continuationSeparator" w:id="0">
    <w:p w:rsidR="0002478B" w:rsidRDefault="0002478B" w:rsidP="00EB1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12A"/>
    <w:multiLevelType w:val="hybridMultilevel"/>
    <w:tmpl w:val="4DE6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259A"/>
    <w:multiLevelType w:val="hybridMultilevel"/>
    <w:tmpl w:val="C3C62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0EF2"/>
    <w:multiLevelType w:val="hybridMultilevel"/>
    <w:tmpl w:val="FDA8A93A"/>
    <w:lvl w:ilvl="0" w:tplc="B9B85A2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7A26"/>
    <w:multiLevelType w:val="hybridMultilevel"/>
    <w:tmpl w:val="49EA2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11E7"/>
    <w:multiLevelType w:val="hybridMultilevel"/>
    <w:tmpl w:val="9A76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227F8"/>
    <w:multiLevelType w:val="hybridMultilevel"/>
    <w:tmpl w:val="36805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D2E76"/>
    <w:multiLevelType w:val="hybridMultilevel"/>
    <w:tmpl w:val="5D10B9E6"/>
    <w:lvl w:ilvl="0" w:tplc="B9B85A2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13AA3"/>
    <w:multiLevelType w:val="hybridMultilevel"/>
    <w:tmpl w:val="6858922A"/>
    <w:lvl w:ilvl="0" w:tplc="3704F6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5755"/>
    <w:multiLevelType w:val="hybridMultilevel"/>
    <w:tmpl w:val="9C0E6CAA"/>
    <w:lvl w:ilvl="0" w:tplc="B9B85A2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06C51"/>
    <w:multiLevelType w:val="hybridMultilevel"/>
    <w:tmpl w:val="9A76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87F04"/>
    <w:multiLevelType w:val="hybridMultilevel"/>
    <w:tmpl w:val="88A24B2C"/>
    <w:lvl w:ilvl="0" w:tplc="696A93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05BD1"/>
    <w:multiLevelType w:val="hybridMultilevel"/>
    <w:tmpl w:val="351E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4658C"/>
    <w:multiLevelType w:val="hybridMultilevel"/>
    <w:tmpl w:val="8286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A4D13"/>
    <w:multiLevelType w:val="hybridMultilevel"/>
    <w:tmpl w:val="728C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F17BD"/>
    <w:multiLevelType w:val="hybridMultilevel"/>
    <w:tmpl w:val="A3EE9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373B8A"/>
    <w:multiLevelType w:val="hybridMultilevel"/>
    <w:tmpl w:val="6A22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71A18"/>
    <w:multiLevelType w:val="hybridMultilevel"/>
    <w:tmpl w:val="9C0E6CAA"/>
    <w:lvl w:ilvl="0" w:tplc="B9B85A2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73603"/>
    <w:multiLevelType w:val="hybridMultilevel"/>
    <w:tmpl w:val="2724F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17A5D"/>
    <w:multiLevelType w:val="hybridMultilevel"/>
    <w:tmpl w:val="4CF820F8"/>
    <w:lvl w:ilvl="0" w:tplc="B9B85A2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245F3"/>
    <w:multiLevelType w:val="hybridMultilevel"/>
    <w:tmpl w:val="1CF8CBCE"/>
    <w:lvl w:ilvl="0" w:tplc="CB60DA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A0999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B85A2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DE2C63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AD3"/>
    <w:multiLevelType w:val="hybridMultilevel"/>
    <w:tmpl w:val="9E0A6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9"/>
  </w:num>
  <w:num w:numId="5">
    <w:abstractNumId w:val="16"/>
  </w:num>
  <w:num w:numId="6">
    <w:abstractNumId w:val="6"/>
  </w:num>
  <w:num w:numId="7">
    <w:abstractNumId w:val="18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F"/>
    <w:rsid w:val="00003AAF"/>
    <w:rsid w:val="00005AB7"/>
    <w:rsid w:val="00014249"/>
    <w:rsid w:val="000233C1"/>
    <w:rsid w:val="0002478B"/>
    <w:rsid w:val="00033C84"/>
    <w:rsid w:val="00044339"/>
    <w:rsid w:val="000507DD"/>
    <w:rsid w:val="00054F13"/>
    <w:rsid w:val="000704F7"/>
    <w:rsid w:val="00075004"/>
    <w:rsid w:val="00077C3D"/>
    <w:rsid w:val="000869FE"/>
    <w:rsid w:val="000B6D40"/>
    <w:rsid w:val="000D43DD"/>
    <w:rsid w:val="000E0ACB"/>
    <w:rsid w:val="00121FA4"/>
    <w:rsid w:val="00135190"/>
    <w:rsid w:val="001441E0"/>
    <w:rsid w:val="001507FF"/>
    <w:rsid w:val="001614A4"/>
    <w:rsid w:val="00165EEE"/>
    <w:rsid w:val="001956EE"/>
    <w:rsid w:val="001B5958"/>
    <w:rsid w:val="001C1ABB"/>
    <w:rsid w:val="001D0741"/>
    <w:rsid w:val="001E65EA"/>
    <w:rsid w:val="001F05D7"/>
    <w:rsid w:val="001F3EE1"/>
    <w:rsid w:val="00215F5C"/>
    <w:rsid w:val="00221E67"/>
    <w:rsid w:val="00224F5F"/>
    <w:rsid w:val="00232BD0"/>
    <w:rsid w:val="00244804"/>
    <w:rsid w:val="0026360B"/>
    <w:rsid w:val="00277EEF"/>
    <w:rsid w:val="002976B1"/>
    <w:rsid w:val="002A727E"/>
    <w:rsid w:val="002B2564"/>
    <w:rsid w:val="002C2DE2"/>
    <w:rsid w:val="002C5764"/>
    <w:rsid w:val="002F5857"/>
    <w:rsid w:val="002F74C1"/>
    <w:rsid w:val="002F7821"/>
    <w:rsid w:val="002F7F1F"/>
    <w:rsid w:val="0033739D"/>
    <w:rsid w:val="00337CE8"/>
    <w:rsid w:val="00340F5F"/>
    <w:rsid w:val="003417EF"/>
    <w:rsid w:val="003449A2"/>
    <w:rsid w:val="00353224"/>
    <w:rsid w:val="00363250"/>
    <w:rsid w:val="0036457B"/>
    <w:rsid w:val="00364E67"/>
    <w:rsid w:val="0038319F"/>
    <w:rsid w:val="003871BB"/>
    <w:rsid w:val="003A2789"/>
    <w:rsid w:val="003A3817"/>
    <w:rsid w:val="003B03AD"/>
    <w:rsid w:val="003B3AEC"/>
    <w:rsid w:val="003D5E71"/>
    <w:rsid w:val="003E3BB5"/>
    <w:rsid w:val="003E643D"/>
    <w:rsid w:val="003F14B0"/>
    <w:rsid w:val="003F2EA2"/>
    <w:rsid w:val="00417819"/>
    <w:rsid w:val="00425D15"/>
    <w:rsid w:val="00462782"/>
    <w:rsid w:val="004629FC"/>
    <w:rsid w:val="00472D84"/>
    <w:rsid w:val="004A3B67"/>
    <w:rsid w:val="00502FB4"/>
    <w:rsid w:val="00504DA2"/>
    <w:rsid w:val="0051120C"/>
    <w:rsid w:val="00536858"/>
    <w:rsid w:val="005540B5"/>
    <w:rsid w:val="0057406B"/>
    <w:rsid w:val="00584301"/>
    <w:rsid w:val="005971D8"/>
    <w:rsid w:val="005A2BA6"/>
    <w:rsid w:val="005A756E"/>
    <w:rsid w:val="005B40B3"/>
    <w:rsid w:val="005D6922"/>
    <w:rsid w:val="005E124A"/>
    <w:rsid w:val="005F3A2A"/>
    <w:rsid w:val="00600269"/>
    <w:rsid w:val="00600B60"/>
    <w:rsid w:val="00623C15"/>
    <w:rsid w:val="006566DB"/>
    <w:rsid w:val="0066036A"/>
    <w:rsid w:val="00660532"/>
    <w:rsid w:val="006743D1"/>
    <w:rsid w:val="00680799"/>
    <w:rsid w:val="00687255"/>
    <w:rsid w:val="006F7449"/>
    <w:rsid w:val="00700ABB"/>
    <w:rsid w:val="00720440"/>
    <w:rsid w:val="00727146"/>
    <w:rsid w:val="007452F3"/>
    <w:rsid w:val="0075023E"/>
    <w:rsid w:val="00771204"/>
    <w:rsid w:val="00782BB8"/>
    <w:rsid w:val="0078566C"/>
    <w:rsid w:val="00785BA8"/>
    <w:rsid w:val="00790641"/>
    <w:rsid w:val="007C1020"/>
    <w:rsid w:val="007D7E98"/>
    <w:rsid w:val="00841DE2"/>
    <w:rsid w:val="00844C37"/>
    <w:rsid w:val="00863CE7"/>
    <w:rsid w:val="008A1915"/>
    <w:rsid w:val="008B54C3"/>
    <w:rsid w:val="008C3244"/>
    <w:rsid w:val="008C728C"/>
    <w:rsid w:val="008C7E56"/>
    <w:rsid w:val="008D16B6"/>
    <w:rsid w:val="008F4186"/>
    <w:rsid w:val="008F712A"/>
    <w:rsid w:val="00903EA8"/>
    <w:rsid w:val="00957E8D"/>
    <w:rsid w:val="0096049A"/>
    <w:rsid w:val="00964025"/>
    <w:rsid w:val="0097280C"/>
    <w:rsid w:val="009765A1"/>
    <w:rsid w:val="00995833"/>
    <w:rsid w:val="009B3BD0"/>
    <w:rsid w:val="009C067B"/>
    <w:rsid w:val="009F2211"/>
    <w:rsid w:val="00A12885"/>
    <w:rsid w:val="00A1403A"/>
    <w:rsid w:val="00A14AB6"/>
    <w:rsid w:val="00A260B9"/>
    <w:rsid w:val="00A272CD"/>
    <w:rsid w:val="00A44839"/>
    <w:rsid w:val="00A45419"/>
    <w:rsid w:val="00A500AA"/>
    <w:rsid w:val="00A65CD4"/>
    <w:rsid w:val="00A904DB"/>
    <w:rsid w:val="00AA1900"/>
    <w:rsid w:val="00AA560B"/>
    <w:rsid w:val="00AB30E8"/>
    <w:rsid w:val="00AB3252"/>
    <w:rsid w:val="00AC1180"/>
    <w:rsid w:val="00AC65AD"/>
    <w:rsid w:val="00AD3CF9"/>
    <w:rsid w:val="00AE7485"/>
    <w:rsid w:val="00AF2109"/>
    <w:rsid w:val="00B2042E"/>
    <w:rsid w:val="00B257C1"/>
    <w:rsid w:val="00B4616E"/>
    <w:rsid w:val="00B63E07"/>
    <w:rsid w:val="00B662E3"/>
    <w:rsid w:val="00B83719"/>
    <w:rsid w:val="00BA3CE8"/>
    <w:rsid w:val="00BB025F"/>
    <w:rsid w:val="00BB465E"/>
    <w:rsid w:val="00BC2045"/>
    <w:rsid w:val="00BF5E7C"/>
    <w:rsid w:val="00C16F15"/>
    <w:rsid w:val="00C302EE"/>
    <w:rsid w:val="00C626DA"/>
    <w:rsid w:val="00C6747C"/>
    <w:rsid w:val="00C74F6F"/>
    <w:rsid w:val="00C8706E"/>
    <w:rsid w:val="00C90C5A"/>
    <w:rsid w:val="00CA2620"/>
    <w:rsid w:val="00CD0140"/>
    <w:rsid w:val="00CE7271"/>
    <w:rsid w:val="00D05067"/>
    <w:rsid w:val="00D05963"/>
    <w:rsid w:val="00D21B5F"/>
    <w:rsid w:val="00D43A3D"/>
    <w:rsid w:val="00D53F35"/>
    <w:rsid w:val="00DA3AE0"/>
    <w:rsid w:val="00DA7807"/>
    <w:rsid w:val="00DB14CC"/>
    <w:rsid w:val="00DC3C69"/>
    <w:rsid w:val="00DD6268"/>
    <w:rsid w:val="00DF5A14"/>
    <w:rsid w:val="00DF72D0"/>
    <w:rsid w:val="00E026E4"/>
    <w:rsid w:val="00E07D87"/>
    <w:rsid w:val="00E15074"/>
    <w:rsid w:val="00E27B19"/>
    <w:rsid w:val="00E31DAF"/>
    <w:rsid w:val="00E32828"/>
    <w:rsid w:val="00E346E6"/>
    <w:rsid w:val="00E75A8B"/>
    <w:rsid w:val="00E85FED"/>
    <w:rsid w:val="00EA1F00"/>
    <w:rsid w:val="00EB1B6C"/>
    <w:rsid w:val="00EB5810"/>
    <w:rsid w:val="00ED7155"/>
    <w:rsid w:val="00EE7132"/>
    <w:rsid w:val="00EF038F"/>
    <w:rsid w:val="00EF0CB7"/>
    <w:rsid w:val="00EF3D9D"/>
    <w:rsid w:val="00F16BE7"/>
    <w:rsid w:val="00F20E89"/>
    <w:rsid w:val="00F2393A"/>
    <w:rsid w:val="00F3270D"/>
    <w:rsid w:val="00F34DCD"/>
    <w:rsid w:val="00F84FE0"/>
    <w:rsid w:val="00F95C1F"/>
    <w:rsid w:val="00F97379"/>
    <w:rsid w:val="00FC2410"/>
    <w:rsid w:val="00FC5B3B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2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B6C"/>
  </w:style>
  <w:style w:type="paragraph" w:styleId="Footer">
    <w:name w:val="footer"/>
    <w:basedOn w:val="Normal"/>
    <w:link w:val="FooterChar"/>
    <w:uiPriority w:val="99"/>
    <w:unhideWhenUsed/>
    <w:rsid w:val="00EB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B6C"/>
  </w:style>
  <w:style w:type="paragraph" w:styleId="NoSpacing">
    <w:name w:val="No Spacing"/>
    <w:uiPriority w:val="1"/>
    <w:qFormat/>
    <w:rsid w:val="00DB14CC"/>
    <w:pPr>
      <w:spacing w:after="0" w:line="240" w:lineRule="auto"/>
    </w:pPr>
  </w:style>
  <w:style w:type="character" w:customStyle="1" w:styleId="st1">
    <w:name w:val="st1"/>
    <w:basedOn w:val="DefaultParagraphFont"/>
    <w:rsid w:val="00E15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2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B6C"/>
  </w:style>
  <w:style w:type="paragraph" w:styleId="Footer">
    <w:name w:val="footer"/>
    <w:basedOn w:val="Normal"/>
    <w:link w:val="FooterChar"/>
    <w:uiPriority w:val="99"/>
    <w:unhideWhenUsed/>
    <w:rsid w:val="00EB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B6C"/>
  </w:style>
  <w:style w:type="paragraph" w:styleId="NoSpacing">
    <w:name w:val="No Spacing"/>
    <w:uiPriority w:val="1"/>
    <w:qFormat/>
    <w:rsid w:val="00DB14CC"/>
    <w:pPr>
      <w:spacing w:after="0" w:line="240" w:lineRule="auto"/>
    </w:pPr>
  </w:style>
  <w:style w:type="character" w:customStyle="1" w:styleId="st1">
    <w:name w:val="st1"/>
    <w:basedOn w:val="DefaultParagraphFont"/>
    <w:rsid w:val="00E1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epnersclassroom@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jkepner@volusia.k12.fl.us@volusia.k12.fl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urniti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jkepner@volusia.k12.fl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8878-8D97-47C0-944A-791E920C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8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MacCart</dc:creator>
  <cp:lastModifiedBy>Kepner, Karen J.</cp:lastModifiedBy>
  <cp:revision>11</cp:revision>
  <cp:lastPrinted>2015-08-23T00:32:00Z</cp:lastPrinted>
  <dcterms:created xsi:type="dcterms:W3CDTF">2015-08-12T20:54:00Z</dcterms:created>
  <dcterms:modified xsi:type="dcterms:W3CDTF">2015-08-23T00:56:00Z</dcterms:modified>
</cp:coreProperties>
</file>